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6063C3" w14:textId="77777777" w:rsidR="00DF20A3" w:rsidRDefault="00DF20A3" w:rsidP="00DF20A3">
      <w:pPr>
        <w:pStyle w:val="Antrat"/>
        <w:spacing w:after="0"/>
        <w:jc w:val="center"/>
        <w:rPr>
          <w:rFonts w:ascii="Times New Roman" w:hAnsi="Times New Roman" w:cs="Times New Roman"/>
          <w:color w:val="auto"/>
          <w:sz w:val="24"/>
          <w:szCs w:val="24"/>
          <w:lang w:eastAsia="en-US"/>
        </w:rPr>
      </w:pPr>
      <w:r w:rsidRPr="005E2812">
        <w:rPr>
          <w:rFonts w:ascii="Times New Roman" w:hAnsi="Times New Roman" w:cs="Times New Roman"/>
          <w:b w:val="0"/>
          <w:bCs w:val="0"/>
          <w:color w:val="auto"/>
          <w:sz w:val="24"/>
          <w:szCs w:val="24"/>
          <w:lang w:eastAsia="ar-SA"/>
        </w:rPr>
        <w:object w:dxaOrig="1572" w:dyaOrig="948" w14:anchorId="5125E3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8pt;height:49.95pt" o:ole="">
            <v:imagedata r:id="rId9" o:title=""/>
          </v:shape>
          <o:OLEObject Type="Embed" ProgID="Word.Picture.8" ShapeID="_x0000_i1025" DrawAspect="Content" ObjectID="_1805004093" r:id="rId10"/>
        </w:object>
      </w:r>
    </w:p>
    <w:p w14:paraId="6AEE06C7" w14:textId="6710B431" w:rsidR="00DF20A3" w:rsidRPr="00DC76D6" w:rsidRDefault="00DF20A3" w:rsidP="00DC76D6">
      <w:pPr>
        <w:pStyle w:val="Antrat"/>
        <w:spacing w:after="0"/>
        <w:jc w:val="center"/>
        <w:rPr>
          <w:rFonts w:ascii="Times New Roman" w:hAnsi="Times New Roman" w:cs="Times New Roman"/>
          <w:color w:val="auto"/>
          <w:sz w:val="24"/>
          <w:szCs w:val="24"/>
          <w:lang w:eastAsia="en-US"/>
        </w:rPr>
      </w:pPr>
      <w:r w:rsidRPr="00CD0A8C">
        <w:rPr>
          <w:rFonts w:ascii="Times New Roman" w:hAnsi="Times New Roman" w:cs="Times New Roman"/>
          <w:color w:val="auto"/>
          <w:sz w:val="24"/>
          <w:szCs w:val="24"/>
          <w:lang w:eastAsia="en-US"/>
        </w:rPr>
        <w:t>SKUODO RAJ</w:t>
      </w:r>
      <w:r w:rsidR="00DC76D6">
        <w:rPr>
          <w:rFonts w:ascii="Times New Roman" w:hAnsi="Times New Roman" w:cs="Times New Roman"/>
          <w:color w:val="auto"/>
          <w:sz w:val="24"/>
          <w:szCs w:val="24"/>
          <w:lang w:eastAsia="en-US"/>
        </w:rPr>
        <w:t>ONO SAVIVALDYBĖS ADMINISTRACIJA</w:t>
      </w:r>
    </w:p>
    <w:tbl>
      <w:tblPr>
        <w:tblW w:w="9911" w:type="dxa"/>
        <w:tblInd w:w="-10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911"/>
      </w:tblGrid>
      <w:tr w:rsidR="00DF20A3" w:rsidRPr="0054300C" w14:paraId="0B87B47E" w14:textId="77777777" w:rsidTr="00EA0EFC">
        <w:trPr>
          <w:cantSplit/>
        </w:trPr>
        <w:tc>
          <w:tcPr>
            <w:tcW w:w="9911" w:type="dxa"/>
            <w:tcBorders>
              <w:top w:val="nil"/>
              <w:left w:val="nil"/>
              <w:bottom w:val="single" w:sz="4" w:space="0" w:color="auto"/>
              <w:right w:val="nil"/>
            </w:tcBorders>
          </w:tcPr>
          <w:p w14:paraId="4886FEA0" w14:textId="43BDF4B1" w:rsidR="00DF20A3" w:rsidRPr="00764D92" w:rsidRDefault="00DF20A3" w:rsidP="00EA0EFC">
            <w:pPr>
              <w:suppressAutoHyphens/>
              <w:spacing w:after="0" w:line="240" w:lineRule="auto"/>
              <w:ind w:firstLine="79"/>
              <w:jc w:val="center"/>
              <w:rPr>
                <w:rFonts w:ascii="Times New Roman" w:hAnsi="Times New Roman" w:cs="Times New Roman"/>
                <w:color w:val="000000"/>
                <w:sz w:val="20"/>
                <w:szCs w:val="20"/>
                <w:lang w:eastAsia="ar-SA"/>
              </w:rPr>
            </w:pPr>
            <w:r w:rsidRPr="00764D92">
              <w:rPr>
                <w:rFonts w:ascii="Times New Roman" w:hAnsi="Times New Roman" w:cs="Times New Roman"/>
                <w:color w:val="000000"/>
                <w:sz w:val="20"/>
                <w:szCs w:val="20"/>
                <w:lang w:eastAsia="ar-SA"/>
              </w:rPr>
              <w:t>Biudžetinė įstaiga. LT-98112 Skuod</w:t>
            </w:r>
            <w:r w:rsidR="00C91312">
              <w:rPr>
                <w:rFonts w:ascii="Times New Roman" w:hAnsi="Times New Roman" w:cs="Times New Roman"/>
                <w:color w:val="000000"/>
                <w:sz w:val="20"/>
                <w:szCs w:val="20"/>
                <w:lang w:eastAsia="ar-SA"/>
              </w:rPr>
              <w:t>as, Vilniaus g. 13, tel. 0 440</w:t>
            </w:r>
            <w:r w:rsidRPr="00764D92">
              <w:rPr>
                <w:rFonts w:ascii="Times New Roman" w:hAnsi="Times New Roman" w:cs="Times New Roman"/>
                <w:color w:val="000000"/>
                <w:sz w:val="20"/>
                <w:szCs w:val="20"/>
                <w:lang w:eastAsia="ar-SA"/>
              </w:rPr>
              <w:t xml:space="preserve"> 739 32, </w:t>
            </w:r>
            <w:r>
              <w:rPr>
                <w:rFonts w:ascii="Times New Roman" w:hAnsi="Times New Roman" w:cs="Times New Roman"/>
                <w:color w:val="000000"/>
                <w:sz w:val="20"/>
                <w:szCs w:val="20"/>
                <w:lang w:eastAsia="ar-SA"/>
              </w:rPr>
              <w:t xml:space="preserve">el. paštas </w:t>
            </w:r>
            <w:hyperlink r:id="rId11" w:history="1">
              <w:r w:rsidRPr="00764D92">
                <w:rPr>
                  <w:rFonts w:ascii="Times New Roman" w:hAnsi="Times New Roman" w:cs="Times New Roman"/>
                  <w:color w:val="0563C1"/>
                  <w:sz w:val="20"/>
                  <w:szCs w:val="20"/>
                  <w:u w:val="single"/>
                  <w:lang w:eastAsia="ar-SA"/>
                </w:rPr>
                <w:t>savivaldybe@skuodas.lt</w:t>
              </w:r>
            </w:hyperlink>
            <w:r w:rsidRPr="00764D92">
              <w:rPr>
                <w:rFonts w:ascii="Times New Roman" w:hAnsi="Times New Roman" w:cs="Times New Roman"/>
                <w:color w:val="000000"/>
                <w:sz w:val="20"/>
                <w:szCs w:val="20"/>
                <w:lang w:eastAsia="ar-SA"/>
              </w:rPr>
              <w:t>.</w:t>
            </w:r>
          </w:p>
          <w:p w14:paraId="7DE3141E" w14:textId="77777777" w:rsidR="00DF20A3" w:rsidRPr="00764D92" w:rsidRDefault="00DF20A3" w:rsidP="00EA0EFC">
            <w:pPr>
              <w:suppressAutoHyphens/>
              <w:spacing w:after="0" w:line="240" w:lineRule="auto"/>
              <w:ind w:firstLine="79"/>
              <w:jc w:val="center"/>
              <w:rPr>
                <w:rFonts w:ascii="Times New Roman" w:hAnsi="Times New Roman" w:cs="Times New Roman"/>
                <w:color w:val="000000"/>
                <w:sz w:val="18"/>
                <w:szCs w:val="18"/>
                <w:lang w:eastAsia="ar-SA"/>
              </w:rPr>
            </w:pPr>
            <w:r w:rsidRPr="00764D92">
              <w:rPr>
                <w:rFonts w:ascii="Times New Roman" w:hAnsi="Times New Roman" w:cs="Times New Roman"/>
                <w:color w:val="000000"/>
                <w:sz w:val="20"/>
                <w:szCs w:val="20"/>
                <w:lang w:eastAsia="ar-SA"/>
              </w:rPr>
              <w:t>Duomenys kaupiami ir saugomi Juridinių asmenų registre, kodas 188751834.</w:t>
            </w:r>
            <w:r w:rsidRPr="00764D92">
              <w:rPr>
                <w:rFonts w:ascii="Times New Roman" w:hAnsi="Times New Roman" w:cs="Times New Roman"/>
                <w:color w:val="000000"/>
                <w:sz w:val="18"/>
                <w:szCs w:val="18"/>
                <w:lang w:eastAsia="ar-SA"/>
              </w:rPr>
              <w:t xml:space="preserve">        </w:t>
            </w:r>
          </w:p>
        </w:tc>
      </w:tr>
    </w:tbl>
    <w:p w14:paraId="70240755" w14:textId="77777777" w:rsidR="00DF20A3" w:rsidRPr="00764D92" w:rsidRDefault="00DF20A3" w:rsidP="00DF20A3">
      <w:pPr>
        <w:suppressAutoHyphens/>
        <w:spacing w:after="0" w:line="240" w:lineRule="auto"/>
        <w:jc w:val="center"/>
        <w:rPr>
          <w:rFonts w:ascii="Times New Roman" w:hAnsi="Times New Roman" w:cs="Times New Roman"/>
          <w:b/>
          <w:bCs/>
          <w:sz w:val="24"/>
          <w:szCs w:val="24"/>
          <w:lang w:eastAsia="ar-SA"/>
        </w:rPr>
      </w:pPr>
    </w:p>
    <w:p w14:paraId="313A459C" w14:textId="77777777" w:rsidR="00DF20A3" w:rsidRPr="00475BDD" w:rsidRDefault="00DF20A3" w:rsidP="00DF20A3">
      <w:pPr>
        <w:suppressAutoHyphens/>
        <w:spacing w:after="0" w:line="240" w:lineRule="auto"/>
        <w:ind w:left="4820" w:firstLine="364"/>
        <w:rPr>
          <w:rFonts w:ascii="Times New Roman" w:hAnsi="Times New Roman" w:cs="Times New Roman"/>
          <w:color w:val="000000" w:themeColor="text1"/>
          <w:sz w:val="24"/>
          <w:szCs w:val="24"/>
          <w:lang w:eastAsia="ar-SA"/>
        </w:rPr>
      </w:pPr>
      <w:r w:rsidRPr="00475BDD">
        <w:rPr>
          <w:rFonts w:ascii="Times New Roman" w:hAnsi="Times New Roman" w:cs="Times New Roman"/>
          <w:color w:val="000000" w:themeColor="text1"/>
          <w:sz w:val="24"/>
          <w:szCs w:val="24"/>
          <w:lang w:eastAsia="ar-SA"/>
        </w:rPr>
        <w:t>PATVIRTINTA</w:t>
      </w:r>
    </w:p>
    <w:p w14:paraId="238D43B8" w14:textId="77777777" w:rsidR="00DF20A3" w:rsidRPr="00475BDD" w:rsidRDefault="00DF20A3" w:rsidP="00DF20A3">
      <w:pPr>
        <w:suppressAutoHyphens/>
        <w:spacing w:after="0" w:line="240" w:lineRule="auto"/>
        <w:ind w:left="4820" w:firstLine="364"/>
        <w:rPr>
          <w:rFonts w:ascii="Times New Roman" w:hAnsi="Times New Roman" w:cs="Times New Roman"/>
          <w:color w:val="000000" w:themeColor="text1"/>
          <w:sz w:val="24"/>
          <w:szCs w:val="24"/>
          <w:lang w:eastAsia="ar-SA"/>
        </w:rPr>
      </w:pPr>
      <w:r w:rsidRPr="00475BDD">
        <w:rPr>
          <w:rFonts w:ascii="Times New Roman" w:hAnsi="Times New Roman" w:cs="Times New Roman"/>
          <w:color w:val="000000" w:themeColor="text1"/>
          <w:sz w:val="24"/>
          <w:szCs w:val="24"/>
          <w:lang w:eastAsia="ar-SA"/>
        </w:rPr>
        <w:t xml:space="preserve">Skuodo rajono savivaldybės administracijos </w:t>
      </w:r>
    </w:p>
    <w:p w14:paraId="7D6BBFB5" w14:textId="5E7BC36E" w:rsidR="00DF20A3" w:rsidRPr="00106877" w:rsidRDefault="00DF20A3" w:rsidP="00DF20A3">
      <w:pPr>
        <w:suppressAutoHyphens/>
        <w:spacing w:after="0" w:line="240" w:lineRule="auto"/>
        <w:ind w:left="4820" w:firstLine="364"/>
        <w:rPr>
          <w:rFonts w:ascii="Times New Roman" w:hAnsi="Times New Roman" w:cs="Times New Roman"/>
          <w:sz w:val="24"/>
          <w:szCs w:val="24"/>
          <w:lang w:eastAsia="ar-SA"/>
        </w:rPr>
      </w:pPr>
      <w:r w:rsidRPr="00106877">
        <w:rPr>
          <w:rFonts w:ascii="Times New Roman" w:hAnsi="Times New Roman" w:cs="Times New Roman"/>
          <w:sz w:val="24"/>
          <w:szCs w:val="24"/>
          <w:lang w:eastAsia="ar-SA"/>
        </w:rPr>
        <w:t>V</w:t>
      </w:r>
      <w:r w:rsidR="00E114AA" w:rsidRPr="00106877">
        <w:rPr>
          <w:rFonts w:ascii="Times New Roman" w:hAnsi="Times New Roman" w:cs="Times New Roman"/>
          <w:sz w:val="24"/>
          <w:szCs w:val="24"/>
          <w:lang w:eastAsia="ar-SA"/>
        </w:rPr>
        <w:t>ieš</w:t>
      </w:r>
      <w:r w:rsidR="00B5127B" w:rsidRPr="00106877">
        <w:rPr>
          <w:rFonts w:ascii="Times New Roman" w:hAnsi="Times New Roman" w:cs="Times New Roman"/>
          <w:sz w:val="24"/>
          <w:szCs w:val="24"/>
          <w:lang w:eastAsia="ar-SA"/>
        </w:rPr>
        <w:t>ųjų pirkimų komisijos 202</w:t>
      </w:r>
      <w:r w:rsidR="00664F34" w:rsidRPr="00106877">
        <w:rPr>
          <w:rFonts w:ascii="Times New Roman" w:hAnsi="Times New Roman" w:cs="Times New Roman"/>
          <w:sz w:val="24"/>
          <w:szCs w:val="24"/>
          <w:lang w:eastAsia="ar-SA"/>
        </w:rPr>
        <w:t>5-04-01</w:t>
      </w:r>
    </w:p>
    <w:p w14:paraId="29A6891A" w14:textId="3CEF8B49" w:rsidR="00DF20A3" w:rsidRPr="00106877" w:rsidRDefault="00CD0671" w:rsidP="00DF20A3">
      <w:pPr>
        <w:suppressAutoHyphens/>
        <w:spacing w:after="0" w:line="240" w:lineRule="auto"/>
        <w:ind w:left="4820" w:firstLine="364"/>
        <w:rPr>
          <w:rFonts w:ascii="Times New Roman" w:hAnsi="Times New Roman" w:cs="Times New Roman"/>
          <w:sz w:val="24"/>
          <w:szCs w:val="24"/>
          <w:lang w:eastAsia="ar-SA"/>
        </w:rPr>
      </w:pPr>
      <w:r w:rsidRPr="00106877">
        <w:rPr>
          <w:rFonts w:ascii="Times New Roman" w:hAnsi="Times New Roman" w:cs="Times New Roman"/>
          <w:sz w:val="24"/>
          <w:szCs w:val="24"/>
          <w:lang w:eastAsia="ar-SA"/>
        </w:rPr>
        <w:t xml:space="preserve">posėdžio </w:t>
      </w:r>
      <w:r w:rsidR="001A3814" w:rsidRPr="00106877">
        <w:rPr>
          <w:rFonts w:ascii="Times New Roman" w:hAnsi="Times New Roman" w:cs="Times New Roman"/>
          <w:sz w:val="24"/>
          <w:szCs w:val="24"/>
          <w:lang w:eastAsia="ar-SA"/>
        </w:rPr>
        <w:t>protokolu Nr. VP</w:t>
      </w:r>
      <w:r w:rsidR="000C48A9" w:rsidRPr="00106877">
        <w:rPr>
          <w:rFonts w:ascii="Times New Roman" w:hAnsi="Times New Roman" w:cs="Times New Roman"/>
          <w:sz w:val="24"/>
          <w:szCs w:val="24"/>
          <w:lang w:eastAsia="ar-SA"/>
        </w:rPr>
        <w:t>4-</w:t>
      </w:r>
      <w:r w:rsidR="00EC2E27" w:rsidRPr="00106877">
        <w:rPr>
          <w:rFonts w:ascii="Times New Roman" w:hAnsi="Times New Roman" w:cs="Times New Roman"/>
          <w:sz w:val="24"/>
          <w:szCs w:val="24"/>
        </w:rPr>
        <w:t xml:space="preserve"> </w:t>
      </w:r>
      <w:r w:rsidR="00106877" w:rsidRPr="00106877">
        <w:rPr>
          <w:rFonts w:ascii="Times New Roman" w:hAnsi="Times New Roman" w:cs="Times New Roman"/>
          <w:sz w:val="24"/>
          <w:szCs w:val="24"/>
        </w:rPr>
        <w:t>490</w:t>
      </w:r>
    </w:p>
    <w:p w14:paraId="02E79AE1" w14:textId="77777777" w:rsidR="000E4B9B" w:rsidRPr="00EC2E27" w:rsidRDefault="000E4B9B" w:rsidP="00DF20A3">
      <w:pPr>
        <w:suppressAutoHyphens/>
        <w:spacing w:after="0" w:line="240" w:lineRule="auto"/>
        <w:ind w:left="4820" w:firstLine="364"/>
        <w:rPr>
          <w:rFonts w:ascii="Times New Roman" w:hAnsi="Times New Roman" w:cs="Times New Roman"/>
          <w:sz w:val="24"/>
          <w:szCs w:val="24"/>
          <w:lang w:eastAsia="ar-SA"/>
        </w:rPr>
      </w:pPr>
    </w:p>
    <w:p w14:paraId="74E67825" w14:textId="77777777" w:rsidR="00DF20A3" w:rsidRPr="00475BDD" w:rsidRDefault="00DF20A3" w:rsidP="000E4B9B">
      <w:pPr>
        <w:pStyle w:val="prastasistinklapis"/>
        <w:spacing w:before="0" w:beforeAutospacing="0" w:after="0" w:afterAutospacing="0"/>
        <w:jc w:val="center"/>
        <w:rPr>
          <w:rFonts w:ascii="Times New Roman" w:hAnsi="Times New Roman" w:cs="Times New Roman"/>
          <w:b/>
          <w:bCs/>
        </w:rPr>
      </w:pPr>
      <w:r w:rsidRPr="00475BDD">
        <w:rPr>
          <w:rFonts w:ascii="Times New Roman" w:hAnsi="Times New Roman" w:cs="Times New Roman"/>
          <w:b/>
          <w:bCs/>
        </w:rPr>
        <w:t>SKELBIAMOS APKLAUSOS SĄLYGOS</w:t>
      </w:r>
    </w:p>
    <w:p w14:paraId="489C0B24" w14:textId="2891A300" w:rsidR="00DF20A3" w:rsidRPr="0095703D" w:rsidRDefault="00C91312" w:rsidP="00C91312">
      <w:pPr>
        <w:pStyle w:val="prastasistinklapis"/>
        <w:spacing w:before="0" w:beforeAutospacing="0" w:after="0" w:afterAutospacing="0"/>
        <w:jc w:val="center"/>
        <w:rPr>
          <w:rFonts w:ascii="Times New Roman" w:hAnsi="Times New Roman" w:cs="Times New Roman"/>
          <w:b/>
          <w:bCs/>
        </w:rPr>
      </w:pPr>
      <w:r w:rsidRPr="00C91312">
        <w:rPr>
          <w:rFonts w:ascii="Times New Roman" w:hAnsi="Times New Roman" w:cs="Times New Roman"/>
          <w:b/>
          <w:bCs/>
        </w:rPr>
        <w:t>SKUODO BENDRUOMENINIŲ ŠEIMOS NAMŲ PASTATO DARIAUS IR GIRĖNO G. 48, SKUODAS, STOGO REMONTO DARBAI</w:t>
      </w:r>
    </w:p>
    <w:p w14:paraId="31B83575" w14:textId="77777777" w:rsidR="000E4B9B" w:rsidRPr="00475BDD" w:rsidRDefault="000E4B9B" w:rsidP="000E4B9B">
      <w:pPr>
        <w:pStyle w:val="prastasistinklapis"/>
        <w:spacing w:before="0" w:beforeAutospacing="0" w:after="0" w:afterAutospacing="0"/>
        <w:jc w:val="center"/>
        <w:rPr>
          <w:rFonts w:ascii="Times New Roman" w:hAnsi="Times New Roman" w:cs="Times New Roman"/>
          <w:b/>
        </w:rPr>
      </w:pPr>
    </w:p>
    <w:p w14:paraId="3641BB7E" w14:textId="093E33D7" w:rsidR="00970F7E" w:rsidRPr="00475BDD" w:rsidRDefault="00F67F98" w:rsidP="003266F6">
      <w:pPr>
        <w:pStyle w:val="prastasistinklapis"/>
        <w:spacing w:before="0" w:beforeAutospacing="0" w:after="0" w:afterAutospacing="0"/>
        <w:jc w:val="center"/>
        <w:rPr>
          <w:rFonts w:ascii="Times New Roman" w:hAnsi="Times New Roman" w:cs="Times New Roman"/>
          <w:b/>
          <w:bCs/>
        </w:rPr>
      </w:pPr>
      <w:r w:rsidRPr="00475BDD">
        <w:rPr>
          <w:rFonts w:ascii="Times New Roman" w:hAnsi="Times New Roman" w:cs="Times New Roman"/>
          <w:b/>
          <w:bCs/>
        </w:rPr>
        <w:t>I</w:t>
      </w:r>
      <w:r w:rsidR="00DF20A3" w:rsidRPr="00475BDD">
        <w:rPr>
          <w:rFonts w:ascii="Times New Roman" w:hAnsi="Times New Roman" w:cs="Times New Roman"/>
          <w:b/>
          <w:bCs/>
        </w:rPr>
        <w:t>. BENDROSIOS NUOSTATOS</w:t>
      </w:r>
    </w:p>
    <w:p w14:paraId="32576F49" w14:textId="77777777" w:rsidR="00397D5C" w:rsidRPr="00475BDD" w:rsidRDefault="00397D5C" w:rsidP="003266F6">
      <w:pPr>
        <w:pStyle w:val="prastasistinklapis"/>
        <w:spacing w:before="0" w:beforeAutospacing="0" w:after="0" w:afterAutospacing="0"/>
        <w:jc w:val="center"/>
        <w:rPr>
          <w:rFonts w:ascii="Times New Roman" w:hAnsi="Times New Roman" w:cs="Times New Roman"/>
          <w:b/>
          <w:bCs/>
        </w:rPr>
      </w:pPr>
    </w:p>
    <w:p w14:paraId="13E7182E" w14:textId="77777777" w:rsidR="00DF20A3" w:rsidRPr="00475BDD" w:rsidRDefault="00DF20A3" w:rsidP="000E4B9B">
      <w:pPr>
        <w:pStyle w:val="prastasistinklapis"/>
        <w:spacing w:before="0" w:beforeAutospacing="0" w:after="0" w:afterAutospacing="0"/>
        <w:ind w:firstLine="1296"/>
        <w:jc w:val="both"/>
        <w:rPr>
          <w:rFonts w:ascii="Times New Roman" w:hAnsi="Times New Roman" w:cs="Times New Roman"/>
        </w:rPr>
      </w:pPr>
      <w:r w:rsidRPr="00475BDD">
        <w:rPr>
          <w:rFonts w:ascii="Times New Roman" w:hAnsi="Times New Roman" w:cs="Times New Roman"/>
        </w:rPr>
        <w:t>1.1. Šis mažos vertės viešasis pirkimas (toliau - pirkimas) vykdomas skelbiamos apklausos būdu, naudojantis Centrinės viešųjų pirkimų informacinės sistemos (toliau - CVP IS) priemonėmis. Pirkimas atliekamas, vadovaujantis Lietuvos Respublikos viešųjų pirkimų įstatymu (toliau – VPĮ), Mažos vertės pirkimų tvarkos aprašu, patvirtintu Viešųjų pirkimų tarnybos (toliau – VPT) direktoriaus 2017 m. birželio 28 d. įsakymu Nr. 1S-97 „Dėl mažos vertės pirkimų tvarkos aprašo patvirtinimo“ (toliau – Aprašas), Lietuvos Respublikos civiliniu kodeksu, kitais viešuosius pirkimus reglamentuojančiais teisės aktais bei pirkimo dokumentais, kuriuos sudaro skelbimas apie pirkimą (toliau – Skelbimas), apklausos sąlygos (toliau – Sąlygos) ir Sąlygų priedai, bei pirkimo dokumentų paaiškinimai (patikslinimai). Vartojamos sąvokos apibrėžtos VPĮ, Apraše, Numatomo viešojo pirkimo ir pirkimo vertės skaičiavimo metodikoje, patvirtintoje VPT direktoriaus 2017 m. birželio 27 d. įsakymu Nr. 1S-94 „Dėl numatomos viešojo pirkimo ir pirkimo vertės skaičiavimo metodikos patvirtinimo“ bei Kainodaros taisyklių nustatymo metodikoje, patvirtintoje VPT direktoriaus 2017 m. birželio 28 d. įsakymu Nr. 1S-95 „Dėl kainodaros taisyklių nustatymo metodikos patvirtinimo“.</w:t>
      </w:r>
    </w:p>
    <w:p w14:paraId="70C71825" w14:textId="2143517D" w:rsidR="00DC2A93" w:rsidRPr="00DC2A93" w:rsidRDefault="00DF20A3" w:rsidP="000111A9">
      <w:pPr>
        <w:pStyle w:val="prastasistinklapis"/>
        <w:spacing w:before="0" w:beforeAutospacing="0" w:after="0" w:afterAutospacing="0"/>
        <w:ind w:firstLine="1296"/>
        <w:jc w:val="both"/>
        <w:rPr>
          <w:rFonts w:ascii="Times New Roman" w:hAnsi="Times New Roman" w:cs="Times New Roman"/>
        </w:rPr>
      </w:pPr>
      <w:r w:rsidRPr="00475BDD">
        <w:rPr>
          <w:rFonts w:ascii="Times New Roman" w:hAnsi="Times New Roman" w:cs="Times New Roman"/>
        </w:rPr>
        <w:t xml:space="preserve">1.2. Pirkimo dokumentai skelbiami CVP IS. Perkančiosios organizacijos ir tiekėjo bendravimas ir keitimasis informacija vyksta naudojantis CVP IS priemonėmis. Elektroninėmis priemonėmis pasiūlymus gali teikti tik tie tiekėjai, kurie yra registruoti CVP IS, adresu </w:t>
      </w:r>
      <w:hyperlink r:id="rId12" w:history="1">
        <w:r w:rsidR="00DC2A93" w:rsidRPr="00DC2A93">
          <w:rPr>
            <w:rStyle w:val="Hipersaitas"/>
            <w:rFonts w:ascii="Times New Roman" w:hAnsi="Times New Roman" w:cs="Times New Roman"/>
            <w:color w:val="auto"/>
            <w:u w:val="none"/>
          </w:rPr>
          <w:t>https://pirkimai.eviesiejipirkimai.lt</w:t>
        </w:r>
      </w:hyperlink>
      <w:r w:rsidR="00DC2A93">
        <w:rPr>
          <w:rFonts w:ascii="Times New Roman" w:hAnsi="Times New Roman" w:cs="Times New Roman"/>
        </w:rPr>
        <w:t>.</w:t>
      </w:r>
      <w:r w:rsidR="00DC2A93" w:rsidRPr="00DC2A93">
        <w:rPr>
          <w:rFonts w:ascii="Times New Roman" w:hAnsi="Times New Roman" w:cs="Times New Roman"/>
        </w:rPr>
        <w:t xml:space="preserve"> </w:t>
      </w:r>
    </w:p>
    <w:p w14:paraId="01D1B1BF" w14:textId="607B2F01" w:rsidR="00DF20A3" w:rsidRPr="00475BDD" w:rsidRDefault="00DF20A3" w:rsidP="000111A9">
      <w:pPr>
        <w:pStyle w:val="prastasistinklapis"/>
        <w:spacing w:before="0" w:beforeAutospacing="0" w:after="0" w:afterAutospacing="0"/>
        <w:ind w:firstLine="1296"/>
        <w:jc w:val="both"/>
        <w:rPr>
          <w:rFonts w:ascii="Times New Roman" w:hAnsi="Times New Roman" w:cs="Times New Roman"/>
        </w:rPr>
      </w:pPr>
      <w:r w:rsidRPr="00475BDD">
        <w:rPr>
          <w:rFonts w:ascii="Times New Roman" w:hAnsi="Times New Roman" w:cs="Times New Roman"/>
        </w:rPr>
        <w:t>1.3. Pirkimas atliekamas laikantis lygiateisiškumo, nediskriminavimo, abipusio pripažinimo, proporcingumo ir skaidrumo principų bei konfidencialumo ir nešališkumo reikalavimų.</w:t>
      </w:r>
    </w:p>
    <w:p w14:paraId="649CAA5A" w14:textId="77777777" w:rsidR="00DF20A3" w:rsidRPr="00475BDD" w:rsidRDefault="00DF20A3" w:rsidP="000111A9">
      <w:pPr>
        <w:pStyle w:val="prastasistinklapis"/>
        <w:spacing w:before="0" w:beforeAutospacing="0" w:after="0" w:afterAutospacing="0"/>
        <w:ind w:firstLine="1296"/>
        <w:jc w:val="both"/>
        <w:rPr>
          <w:rFonts w:ascii="Times New Roman" w:hAnsi="Times New Roman" w:cs="Times New Roman"/>
        </w:rPr>
      </w:pPr>
      <w:r w:rsidRPr="00475BDD">
        <w:rPr>
          <w:rFonts w:ascii="Times New Roman" w:hAnsi="Times New Roman" w:cs="Times New Roman"/>
        </w:rPr>
        <w:t>1.4</w:t>
      </w:r>
      <w:r w:rsidRPr="00475BDD">
        <w:rPr>
          <w:rFonts w:ascii="Times New Roman" w:hAnsi="Times New Roman" w:cs="Times New Roman"/>
          <w:color w:val="000000"/>
        </w:rPr>
        <w:t>. Informacija apie pirkimo organizatorių arba pirkimo komisijos narius, kurie įgalioti palaikyti tiesioginį ryšį su tiekėjais ir gauti iš jų (ne tarpininkų) pranešimus, susijusius su pirkimo procedūromis, pateikta Skelbimo I dalies 1 punkte.</w:t>
      </w:r>
    </w:p>
    <w:p w14:paraId="5C393A16" w14:textId="5781C340" w:rsidR="00DF20A3" w:rsidRDefault="00DF20A3" w:rsidP="000111A9">
      <w:pPr>
        <w:pStyle w:val="prastasistinklapis"/>
        <w:spacing w:before="0" w:beforeAutospacing="0" w:after="0" w:afterAutospacing="0"/>
        <w:ind w:firstLine="1296"/>
        <w:jc w:val="both"/>
        <w:rPr>
          <w:rFonts w:ascii="Times New Roman" w:hAnsi="Times New Roman" w:cs="Times New Roman"/>
        </w:rPr>
      </w:pPr>
      <w:r w:rsidRPr="00475BDD">
        <w:rPr>
          <w:rFonts w:ascii="Times New Roman" w:hAnsi="Times New Roman" w:cs="Times New Roman"/>
        </w:rPr>
        <w:t>1.5. Tiekėjai ir (ar) jų įgalioti atstovai nedalyvauja susipažinimo su pasiūlymais, pasiūlymų nagrinėjimo ir vertinimo procedūrose. Informacija apie pirkimo dalyvius, jų pasiūlymuose nurodytas kainas suinteresuotiems dalyviams bus pateikta po sprendimo dėl pirkimą laimėjusio pasiūlymo priėmimo.</w:t>
      </w:r>
    </w:p>
    <w:p w14:paraId="11DFB085" w14:textId="1E38F67E" w:rsidR="009F7E06" w:rsidRPr="00475BDD" w:rsidRDefault="009F7E06" w:rsidP="000111A9">
      <w:pPr>
        <w:pStyle w:val="prastasistinklapis"/>
        <w:spacing w:before="0" w:beforeAutospacing="0" w:after="0" w:afterAutospacing="0"/>
        <w:ind w:firstLine="1296"/>
        <w:jc w:val="both"/>
        <w:rPr>
          <w:rFonts w:ascii="Times New Roman" w:hAnsi="Times New Roman" w:cs="Times New Roman"/>
        </w:rPr>
      </w:pPr>
      <w:r>
        <w:rPr>
          <w:rFonts w:ascii="Times New Roman" w:hAnsi="Times New Roman" w:cs="Times New Roman"/>
        </w:rPr>
        <w:t>1.6.</w:t>
      </w:r>
      <w:r w:rsidRPr="009F7E06">
        <w:t xml:space="preserve"> </w:t>
      </w:r>
      <w:r w:rsidRPr="009F7E06">
        <w:rPr>
          <w:rFonts w:ascii="Times New Roman" w:hAnsi="Times New Roman" w:cs="Times New Roman"/>
        </w:rPr>
        <w:t>Pirkimas neatliekamas naudojantis centrinės perkančiosios organizacijos (CPO LT) katalogu, nes tokių darbų CPO LT kataloge nėra.</w:t>
      </w:r>
    </w:p>
    <w:p w14:paraId="5162CA96" w14:textId="77777777" w:rsidR="00191385" w:rsidRDefault="00191385" w:rsidP="00DC76D6">
      <w:pPr>
        <w:pStyle w:val="prastasistinklapis"/>
        <w:spacing w:before="0" w:beforeAutospacing="0" w:after="0" w:afterAutospacing="0"/>
        <w:rPr>
          <w:rFonts w:ascii="Times New Roman" w:hAnsi="Times New Roman" w:cs="Times New Roman"/>
          <w:b/>
          <w:bCs/>
        </w:rPr>
      </w:pPr>
    </w:p>
    <w:p w14:paraId="638A5BC3" w14:textId="06DDB5CA" w:rsidR="00397D5C" w:rsidRPr="00475BDD" w:rsidRDefault="00F67F98" w:rsidP="00DC76D6">
      <w:pPr>
        <w:pStyle w:val="prastasistinklapis"/>
        <w:spacing w:before="0" w:beforeAutospacing="0" w:after="0" w:afterAutospacing="0"/>
        <w:jc w:val="center"/>
        <w:rPr>
          <w:rFonts w:ascii="Times New Roman" w:hAnsi="Times New Roman" w:cs="Times New Roman"/>
          <w:b/>
          <w:bCs/>
        </w:rPr>
      </w:pPr>
      <w:r w:rsidRPr="00475BDD">
        <w:rPr>
          <w:rFonts w:ascii="Times New Roman" w:hAnsi="Times New Roman" w:cs="Times New Roman"/>
          <w:b/>
          <w:bCs/>
        </w:rPr>
        <w:t>II</w:t>
      </w:r>
      <w:r w:rsidR="00DF20A3" w:rsidRPr="00475BDD">
        <w:rPr>
          <w:rFonts w:ascii="Times New Roman" w:hAnsi="Times New Roman" w:cs="Times New Roman"/>
          <w:b/>
          <w:bCs/>
        </w:rPr>
        <w:t>. INFORMACIJA APIE PERKANČIĄJĄ ORGANIZACIJĄ IR PIRKIMO OBJEKTĄ</w:t>
      </w:r>
    </w:p>
    <w:p w14:paraId="47150CD4" w14:textId="2AB9AE9B" w:rsidR="00FB4DEF" w:rsidRPr="001F34E3" w:rsidRDefault="00FB4DEF" w:rsidP="00130391">
      <w:pPr>
        <w:spacing w:after="0" w:line="240" w:lineRule="auto"/>
        <w:ind w:firstLine="1298"/>
        <w:jc w:val="both"/>
        <w:rPr>
          <w:rFonts w:ascii="Times New Roman" w:hAnsi="Times New Roman" w:cs="Times New Roman"/>
          <w:b/>
          <w:sz w:val="24"/>
          <w:szCs w:val="24"/>
        </w:rPr>
      </w:pPr>
      <w:r w:rsidRPr="00FB4DEF">
        <w:rPr>
          <w:rFonts w:ascii="Times New Roman" w:hAnsi="Times New Roman" w:cs="Times New Roman"/>
          <w:sz w:val="24"/>
          <w:szCs w:val="24"/>
        </w:rPr>
        <w:lastRenderedPageBreak/>
        <w:t xml:space="preserve">2.1. Skuodo rajono savivaldybės administracijos centrinė perkančioji organizacija (toliau–Skuodo CPO) </w:t>
      </w:r>
      <w:r w:rsidRPr="001F34E3">
        <w:rPr>
          <w:rFonts w:ascii="Times New Roman" w:hAnsi="Times New Roman" w:cs="Times New Roman"/>
          <w:b/>
          <w:sz w:val="24"/>
          <w:szCs w:val="24"/>
        </w:rPr>
        <w:t xml:space="preserve">atlieka </w:t>
      </w:r>
      <w:r w:rsidR="0068177A">
        <w:rPr>
          <w:rFonts w:ascii="Times New Roman" w:hAnsi="Times New Roman" w:cs="Times New Roman"/>
          <w:b/>
          <w:sz w:val="24"/>
          <w:szCs w:val="24"/>
        </w:rPr>
        <w:t>„</w:t>
      </w:r>
      <w:r w:rsidR="00C91312" w:rsidRPr="00C91312">
        <w:rPr>
          <w:rFonts w:ascii="Times New Roman" w:hAnsi="Times New Roman" w:cs="Times New Roman"/>
          <w:b/>
          <w:sz w:val="24"/>
          <w:szCs w:val="24"/>
        </w:rPr>
        <w:t>Skuodo bendruomeninių šeimos namų pastato Dariaus ir Girėno g. 48, Skuodas, stogo remonto darbai</w:t>
      </w:r>
      <w:r w:rsidR="0068177A">
        <w:rPr>
          <w:rFonts w:ascii="Times New Roman" w:hAnsi="Times New Roman" w:cs="Times New Roman"/>
          <w:b/>
          <w:sz w:val="24"/>
          <w:szCs w:val="24"/>
        </w:rPr>
        <w:t>“ pirkimą</w:t>
      </w:r>
      <w:r w:rsidR="001F34E3">
        <w:rPr>
          <w:rFonts w:ascii="Times New Roman" w:hAnsi="Times New Roman" w:cs="Times New Roman"/>
          <w:b/>
          <w:sz w:val="24"/>
          <w:szCs w:val="24"/>
        </w:rPr>
        <w:t xml:space="preserve"> </w:t>
      </w:r>
      <w:r w:rsidR="0068177A">
        <w:rPr>
          <w:rFonts w:ascii="Times New Roman" w:hAnsi="Times New Roman" w:cs="Times New Roman"/>
          <w:sz w:val="24"/>
          <w:szCs w:val="24"/>
        </w:rPr>
        <w:t>(toliau − Darbai)</w:t>
      </w:r>
      <w:r w:rsidRPr="00FB4DEF">
        <w:rPr>
          <w:rFonts w:ascii="Times New Roman" w:hAnsi="Times New Roman" w:cs="Times New Roman"/>
          <w:sz w:val="24"/>
          <w:szCs w:val="24"/>
        </w:rPr>
        <w:t>.</w:t>
      </w:r>
      <w:r>
        <w:rPr>
          <w:rFonts w:ascii="Times New Roman" w:hAnsi="Times New Roman" w:cs="Times New Roman"/>
          <w:sz w:val="24"/>
          <w:szCs w:val="24"/>
        </w:rPr>
        <w:t xml:space="preserve"> </w:t>
      </w:r>
    </w:p>
    <w:p w14:paraId="225D4CF2" w14:textId="3FDD9016" w:rsidR="00A6526B" w:rsidRDefault="001F34E3" w:rsidP="00130391">
      <w:pPr>
        <w:spacing w:after="0" w:line="240" w:lineRule="auto"/>
        <w:ind w:firstLine="1298"/>
        <w:jc w:val="both"/>
        <w:rPr>
          <w:rFonts w:ascii="Times New Roman" w:hAnsi="Times New Roman" w:cs="Times New Roman"/>
          <w:sz w:val="24"/>
          <w:szCs w:val="24"/>
        </w:rPr>
      </w:pPr>
      <w:r>
        <w:rPr>
          <w:rFonts w:ascii="Times New Roman" w:hAnsi="Times New Roman" w:cs="Times New Roman"/>
          <w:sz w:val="24"/>
          <w:szCs w:val="24"/>
        </w:rPr>
        <w:t xml:space="preserve">2.2. </w:t>
      </w:r>
      <w:r w:rsidR="00C91312" w:rsidRPr="00FB4DEF">
        <w:rPr>
          <w:rFonts w:ascii="Times New Roman" w:hAnsi="Times New Roman" w:cs="Times New Roman"/>
          <w:sz w:val="24"/>
          <w:szCs w:val="24"/>
        </w:rPr>
        <w:t xml:space="preserve">Pirkimas į </w:t>
      </w:r>
      <w:r w:rsidR="00130391">
        <w:rPr>
          <w:rFonts w:ascii="Times New Roman" w:hAnsi="Times New Roman" w:cs="Times New Roman"/>
          <w:sz w:val="24"/>
          <w:szCs w:val="24"/>
        </w:rPr>
        <w:t xml:space="preserve">dalis neskirstomas. </w:t>
      </w:r>
    </w:p>
    <w:p w14:paraId="24EF61A0" w14:textId="122AEC08" w:rsidR="00130391" w:rsidRDefault="0068177A" w:rsidP="00130391">
      <w:pPr>
        <w:spacing w:after="0" w:line="240" w:lineRule="auto"/>
        <w:ind w:firstLine="1296"/>
        <w:jc w:val="both"/>
        <w:rPr>
          <w:rFonts w:ascii="Times New Roman" w:hAnsi="Times New Roman" w:cs="Times New Roman"/>
          <w:sz w:val="24"/>
          <w:szCs w:val="24"/>
        </w:rPr>
      </w:pPr>
      <w:r>
        <w:rPr>
          <w:rFonts w:ascii="Times New Roman" w:hAnsi="Times New Roman" w:cs="Times New Roman"/>
          <w:sz w:val="24"/>
          <w:szCs w:val="24"/>
        </w:rPr>
        <w:t xml:space="preserve">2.3. </w:t>
      </w:r>
      <w:r w:rsidR="00130391" w:rsidRPr="00130391">
        <w:rPr>
          <w:rFonts w:ascii="Times New Roman" w:hAnsi="Times New Roman" w:cs="Times New Roman"/>
          <w:sz w:val="24"/>
          <w:szCs w:val="24"/>
        </w:rPr>
        <w:t>Reikalavimai pirkimo objektui nurodyti pirkimo sąlygų priede „Techninė specifikacija“ ir „Darbų kiekių žiniaraštyje“. Jeigu apibūdinant pirkimo objektą techninėje specifikacijoje ar kituose pirkimo dokumentuose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Jeigu apibūdinant pirkimo objektą techninėje specifikacijoje ar kituose pirkimo dokumentuose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p>
    <w:p w14:paraId="7C102CD2" w14:textId="230BE877" w:rsidR="00A875AE" w:rsidRDefault="0068177A" w:rsidP="00130391">
      <w:pPr>
        <w:spacing w:after="0" w:line="240" w:lineRule="auto"/>
        <w:ind w:firstLine="1296"/>
        <w:jc w:val="both"/>
        <w:rPr>
          <w:rFonts w:ascii="Times New Roman" w:hAnsi="Times New Roman" w:cs="Times New Roman"/>
          <w:sz w:val="24"/>
          <w:szCs w:val="24"/>
        </w:rPr>
      </w:pPr>
      <w:r>
        <w:rPr>
          <w:rFonts w:ascii="Times New Roman" w:hAnsi="Times New Roman" w:cs="Times New Roman"/>
          <w:sz w:val="24"/>
          <w:szCs w:val="24"/>
        </w:rPr>
        <w:t>2.4</w:t>
      </w:r>
      <w:r w:rsidR="00A522E8">
        <w:rPr>
          <w:rFonts w:ascii="Times New Roman" w:hAnsi="Times New Roman" w:cs="Times New Roman"/>
          <w:sz w:val="24"/>
          <w:szCs w:val="24"/>
        </w:rPr>
        <w:t xml:space="preserve">. </w:t>
      </w:r>
      <w:r w:rsidR="00C91312" w:rsidRPr="00E73A7A">
        <w:rPr>
          <w:rFonts w:ascii="Times New Roman" w:hAnsi="Times New Roman" w:cs="Times New Roman"/>
          <w:i/>
          <w:sz w:val="24"/>
          <w:szCs w:val="24"/>
        </w:rPr>
        <w:t>Planuojama maksimal</w:t>
      </w:r>
      <w:r w:rsidR="00C91312">
        <w:rPr>
          <w:rFonts w:ascii="Times New Roman" w:hAnsi="Times New Roman" w:cs="Times New Roman"/>
          <w:i/>
          <w:sz w:val="24"/>
          <w:szCs w:val="24"/>
        </w:rPr>
        <w:t xml:space="preserve">i Darbų vertė – 40 000,00 </w:t>
      </w:r>
      <w:proofErr w:type="spellStart"/>
      <w:r w:rsidR="00C91312">
        <w:rPr>
          <w:rFonts w:ascii="Times New Roman" w:hAnsi="Times New Roman" w:cs="Times New Roman"/>
          <w:i/>
          <w:sz w:val="24"/>
          <w:szCs w:val="24"/>
        </w:rPr>
        <w:t>Eur</w:t>
      </w:r>
      <w:proofErr w:type="spellEnd"/>
      <w:r w:rsidR="00C91312">
        <w:rPr>
          <w:rFonts w:ascii="Times New Roman" w:hAnsi="Times New Roman" w:cs="Times New Roman"/>
          <w:i/>
          <w:sz w:val="24"/>
          <w:szCs w:val="24"/>
        </w:rPr>
        <w:t xml:space="preserve"> su</w:t>
      </w:r>
      <w:r w:rsidR="00C91312" w:rsidRPr="00E73A7A">
        <w:rPr>
          <w:rFonts w:ascii="Times New Roman" w:hAnsi="Times New Roman" w:cs="Times New Roman"/>
          <w:i/>
          <w:sz w:val="24"/>
          <w:szCs w:val="24"/>
        </w:rPr>
        <w:t xml:space="preserve"> PVM.</w:t>
      </w:r>
    </w:p>
    <w:p w14:paraId="3852D155" w14:textId="77777777" w:rsidR="00130391" w:rsidRPr="00130391" w:rsidRDefault="00CB44EA" w:rsidP="00130391">
      <w:pPr>
        <w:spacing w:after="0" w:line="240" w:lineRule="auto"/>
        <w:ind w:firstLine="1298"/>
        <w:jc w:val="both"/>
        <w:rPr>
          <w:rFonts w:ascii="Times New Roman" w:hAnsi="Times New Roman" w:cs="Times New Roman"/>
          <w:sz w:val="24"/>
          <w:szCs w:val="24"/>
        </w:rPr>
      </w:pPr>
      <w:r>
        <w:rPr>
          <w:rFonts w:ascii="Times New Roman" w:hAnsi="Times New Roman" w:cs="Times New Roman"/>
          <w:sz w:val="24"/>
          <w:szCs w:val="24"/>
        </w:rPr>
        <w:t>2.5</w:t>
      </w:r>
      <w:r w:rsidR="00EA1C68">
        <w:rPr>
          <w:rFonts w:ascii="Times New Roman" w:hAnsi="Times New Roman" w:cs="Times New Roman"/>
          <w:sz w:val="24"/>
          <w:szCs w:val="24"/>
        </w:rPr>
        <w:t xml:space="preserve">. </w:t>
      </w:r>
      <w:r w:rsidR="00130391" w:rsidRPr="00130391">
        <w:rPr>
          <w:rFonts w:ascii="Times New Roman" w:hAnsi="Times New Roman" w:cs="Times New Roman"/>
          <w:sz w:val="24"/>
          <w:szCs w:val="24"/>
        </w:rPr>
        <w:t>Pasiūlyme pateiktose kainose turi būti įvertinti visi reikiami įrengimai bei mechanizmai darbams atlikti, medžiagos, netiesioginės išlaidos, mokami mokesčiai, pelnas kartu su galimai numatoma rizika, prievolės ir įsipareigojimai apibrėžti Sutartyje ar atsirandantys ją vykdant. Visos išlaidos, susijusios su Sutarties nuostatų laikymusi, turi būti įvertintos paskirstant išlaidas darbų kainose. Mokėjimai už medžiagų ar jų kiekio netekimą transportavimo, sandėliavimo ar darbų vykdymo metu nebus atliekami. Rizika, susijusi su techninių duomenų paklaidomis, tenka rangovui. Iš laimėjusio dalyvio nebebus priimtas joks reikalavimas pakeisti pasiūlymo sumą arba sąlygas, grindžiamas klaidomis ir praleidimais, t.y. galima darbų kiekių svyravimo rizika tenka rangovui.</w:t>
      </w:r>
    </w:p>
    <w:p w14:paraId="27D38F7C" w14:textId="7B637C9F" w:rsidR="00F37BF9" w:rsidRDefault="0010627F" w:rsidP="00F37BF9">
      <w:pPr>
        <w:pStyle w:val="prastasistinklapis"/>
        <w:spacing w:after="0" w:afterAutospacing="0"/>
        <w:jc w:val="center"/>
        <w:rPr>
          <w:rFonts w:ascii="Times New Roman" w:hAnsi="Times New Roman" w:cs="Times New Roman"/>
          <w:b/>
          <w:bCs/>
        </w:rPr>
      </w:pPr>
      <w:r w:rsidRPr="0010627F">
        <w:rPr>
          <w:rFonts w:ascii="Times New Roman" w:hAnsi="Times New Roman" w:cs="Times New Roman"/>
          <w:b/>
          <w:bCs/>
        </w:rPr>
        <w:t xml:space="preserve">III. </w:t>
      </w:r>
      <w:r w:rsidR="00512290">
        <w:rPr>
          <w:rFonts w:ascii="Times New Roman" w:hAnsi="Times New Roman" w:cs="Times New Roman"/>
          <w:b/>
          <w:bCs/>
        </w:rPr>
        <w:t>TIEKĖJŲ PAŠALINIMO PAGRINDAI IR KVALIFIKACIJOS REIKALAVIMAI</w:t>
      </w:r>
      <w:r w:rsidRPr="0010627F">
        <w:rPr>
          <w:rFonts w:ascii="Times New Roman" w:hAnsi="Times New Roman" w:cs="Times New Roman"/>
          <w:b/>
          <w:bCs/>
        </w:rPr>
        <w:t xml:space="preserve"> </w:t>
      </w:r>
    </w:p>
    <w:p w14:paraId="4531E36F" w14:textId="77777777" w:rsidR="00F37BF9" w:rsidRPr="0010627F" w:rsidRDefault="00F37BF9" w:rsidP="00F37BF9">
      <w:pPr>
        <w:pStyle w:val="prastasistinklapis"/>
        <w:spacing w:before="0" w:beforeAutospacing="0" w:after="0" w:afterAutospacing="0"/>
        <w:jc w:val="center"/>
        <w:rPr>
          <w:rFonts w:ascii="Times New Roman" w:hAnsi="Times New Roman" w:cs="Times New Roman"/>
          <w:b/>
          <w:bCs/>
        </w:rPr>
      </w:pPr>
    </w:p>
    <w:p w14:paraId="3B256DC3" w14:textId="280B2E0F" w:rsidR="00512290" w:rsidRPr="0070459D" w:rsidRDefault="007E682F" w:rsidP="00512290">
      <w:pPr>
        <w:spacing w:after="0" w:line="20" w:lineRule="atLeast"/>
        <w:ind w:firstLine="567"/>
        <w:contextualSpacing/>
        <w:jc w:val="both"/>
        <w:rPr>
          <w:rFonts w:ascii="Times New Roman" w:eastAsia="Calibri" w:hAnsi="Times New Roman" w:cs="Times New Roman"/>
          <w:i/>
          <w:sz w:val="24"/>
          <w:szCs w:val="24"/>
          <w:lang w:eastAsia="en-US"/>
        </w:rPr>
      </w:pPr>
      <w:r>
        <w:rPr>
          <w:rFonts w:ascii="Times New Roman" w:hAnsi="Times New Roman" w:cs="Times New Roman"/>
          <w:bCs/>
          <w:sz w:val="24"/>
          <w:szCs w:val="24"/>
          <w:lang w:eastAsia="en-US"/>
        </w:rPr>
        <w:tab/>
      </w:r>
      <w:r w:rsidR="00512290">
        <w:rPr>
          <w:rFonts w:ascii="Times New Roman" w:hAnsi="Times New Roman" w:cs="Times New Roman"/>
          <w:bCs/>
          <w:sz w:val="24"/>
          <w:szCs w:val="24"/>
          <w:lang w:eastAsia="en-US"/>
        </w:rPr>
        <w:t xml:space="preserve">3.1. </w:t>
      </w:r>
      <w:r w:rsidR="00512290" w:rsidRPr="00A22D33">
        <w:rPr>
          <w:rFonts w:ascii="Times New Roman" w:eastAsia="Calibri" w:hAnsi="Times New Roman" w:cs="Times New Roman"/>
          <w:i/>
          <w:sz w:val="24"/>
          <w:szCs w:val="24"/>
          <w:lang w:eastAsia="en-US"/>
        </w:rPr>
        <w:t xml:space="preserve">Reikalavimai dėl tiekėjo ir </w:t>
      </w:r>
      <w:proofErr w:type="spellStart"/>
      <w:r w:rsidR="00512290" w:rsidRPr="00A22D33">
        <w:rPr>
          <w:rFonts w:ascii="Times New Roman" w:eastAsia="Calibri" w:hAnsi="Times New Roman" w:cs="Times New Roman"/>
          <w:i/>
          <w:sz w:val="24"/>
          <w:szCs w:val="24"/>
          <w:lang w:eastAsia="en-US"/>
        </w:rPr>
        <w:t>subtiekėjų</w:t>
      </w:r>
      <w:proofErr w:type="spellEnd"/>
      <w:r w:rsidR="00512290" w:rsidRPr="00A22D33">
        <w:rPr>
          <w:rFonts w:ascii="Times New Roman" w:eastAsia="Calibri" w:hAnsi="Times New Roman" w:cs="Times New Roman"/>
          <w:i/>
          <w:sz w:val="24"/>
          <w:szCs w:val="24"/>
          <w:lang w:eastAsia="en-US"/>
        </w:rPr>
        <w:t xml:space="preserve"> (jei taikoma), ūkio subjektų, kurių pajėgumais tiekėjas remiasi,  pašalinimo pagrindų nebuvimo bei jų nebuvimą patvirtinantys dokumentai nurodyti </w:t>
      </w:r>
      <w:r w:rsidR="00512290" w:rsidRPr="0070459D">
        <w:rPr>
          <w:rFonts w:ascii="Times New Roman" w:eastAsia="Calibri" w:hAnsi="Times New Roman" w:cs="Times New Roman"/>
          <w:i/>
          <w:sz w:val="24"/>
          <w:szCs w:val="24"/>
          <w:lang w:eastAsia="en-US"/>
        </w:rPr>
        <w:t xml:space="preserve">pirkimo sąlygų 7 priede. </w:t>
      </w:r>
    </w:p>
    <w:p w14:paraId="7C3144AC" w14:textId="668BCDA9" w:rsidR="007E682F" w:rsidRDefault="00512290" w:rsidP="0010627F">
      <w:pPr>
        <w:widowControl w:val="0"/>
        <w:tabs>
          <w:tab w:val="left" w:pos="1134"/>
        </w:tabs>
        <w:suppressAutoHyphens/>
        <w:spacing w:after="0" w:line="276" w:lineRule="auto"/>
        <w:contextualSpacing/>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ab/>
      </w:r>
      <w:r w:rsidR="00191385">
        <w:rPr>
          <w:rFonts w:ascii="Times New Roman" w:hAnsi="Times New Roman" w:cs="Times New Roman"/>
          <w:bCs/>
          <w:sz w:val="24"/>
          <w:szCs w:val="24"/>
          <w:lang w:eastAsia="en-US"/>
        </w:rPr>
        <w:tab/>
      </w:r>
      <w:r>
        <w:rPr>
          <w:rFonts w:ascii="Times New Roman" w:hAnsi="Times New Roman" w:cs="Times New Roman"/>
          <w:bCs/>
          <w:sz w:val="24"/>
          <w:szCs w:val="24"/>
          <w:lang w:eastAsia="en-US"/>
        </w:rPr>
        <w:t>3.2</w:t>
      </w:r>
      <w:r w:rsidR="007E682F">
        <w:rPr>
          <w:rFonts w:ascii="Times New Roman" w:hAnsi="Times New Roman" w:cs="Times New Roman"/>
          <w:bCs/>
          <w:sz w:val="24"/>
          <w:szCs w:val="24"/>
          <w:lang w:eastAsia="en-US"/>
        </w:rPr>
        <w:t xml:space="preserve">. </w:t>
      </w:r>
      <w:r w:rsidR="00F37BF9" w:rsidRPr="00F37BF9">
        <w:rPr>
          <w:rFonts w:ascii="Times New Roman" w:hAnsi="Times New Roman" w:cs="Times New Roman"/>
          <w:color w:val="222222"/>
          <w:sz w:val="24"/>
          <w:szCs w:val="24"/>
          <w:shd w:val="clear" w:color="auto" w:fill="FFFFFF"/>
        </w:rPr>
        <w:t xml:space="preserve">Perkančiajai organizacijai išrinkus galimą laimėtoją, tik jo yra prašomi dokumentai, patvirtinantys atitikimą reikalavimams. </w:t>
      </w:r>
      <w:r w:rsidR="007E682F" w:rsidRPr="007E682F">
        <w:rPr>
          <w:rFonts w:ascii="Times New Roman" w:hAnsi="Times New Roman" w:cs="Times New Roman"/>
          <w:bCs/>
          <w:sz w:val="24"/>
          <w:szCs w:val="24"/>
          <w:lang w:eastAsia="en-US"/>
        </w:rPr>
        <w:t>Tiekėjų kvalifikacijos reikalavimai: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
        <w:gridCol w:w="4327"/>
        <w:gridCol w:w="4650"/>
      </w:tblGrid>
      <w:tr w:rsidR="007E682F" w:rsidRPr="007E682F" w14:paraId="226BD45C" w14:textId="77777777" w:rsidTr="00885333">
        <w:tc>
          <w:tcPr>
            <w:tcW w:w="877" w:type="dxa"/>
            <w:shd w:val="clear" w:color="auto" w:fill="auto"/>
          </w:tcPr>
          <w:p w14:paraId="4E79A5A3" w14:textId="77777777" w:rsidR="007E682F" w:rsidRPr="007E682F" w:rsidRDefault="007E682F" w:rsidP="007E682F">
            <w:pPr>
              <w:widowControl w:val="0"/>
              <w:tabs>
                <w:tab w:val="left" w:pos="1134"/>
              </w:tabs>
              <w:suppressAutoHyphens/>
              <w:spacing w:after="0" w:line="276" w:lineRule="auto"/>
              <w:contextualSpacing/>
              <w:jc w:val="both"/>
              <w:rPr>
                <w:rFonts w:ascii="Times New Roman" w:hAnsi="Times New Roman" w:cs="Times New Roman"/>
                <w:bCs/>
                <w:sz w:val="24"/>
                <w:szCs w:val="24"/>
                <w:lang w:eastAsia="en-US"/>
              </w:rPr>
            </w:pPr>
            <w:r w:rsidRPr="007E682F">
              <w:rPr>
                <w:rFonts w:ascii="Times New Roman" w:hAnsi="Times New Roman" w:cs="Times New Roman"/>
                <w:bCs/>
                <w:sz w:val="24"/>
                <w:szCs w:val="24"/>
                <w:lang w:eastAsia="en-US"/>
              </w:rPr>
              <w:t>Eil. Nr.</w:t>
            </w:r>
          </w:p>
        </w:tc>
        <w:tc>
          <w:tcPr>
            <w:tcW w:w="4327" w:type="dxa"/>
            <w:shd w:val="clear" w:color="auto" w:fill="auto"/>
          </w:tcPr>
          <w:p w14:paraId="2BD4482A" w14:textId="77777777" w:rsidR="007E682F" w:rsidRPr="007E682F" w:rsidRDefault="007E682F" w:rsidP="007E682F">
            <w:pPr>
              <w:widowControl w:val="0"/>
              <w:tabs>
                <w:tab w:val="left" w:pos="1134"/>
              </w:tabs>
              <w:suppressAutoHyphens/>
              <w:spacing w:after="0" w:line="276" w:lineRule="auto"/>
              <w:contextualSpacing/>
              <w:jc w:val="both"/>
              <w:rPr>
                <w:rFonts w:ascii="Times New Roman" w:hAnsi="Times New Roman" w:cs="Times New Roman"/>
                <w:bCs/>
                <w:sz w:val="24"/>
                <w:szCs w:val="24"/>
                <w:lang w:eastAsia="en-US"/>
              </w:rPr>
            </w:pPr>
            <w:r w:rsidRPr="007E682F">
              <w:rPr>
                <w:rFonts w:ascii="Times New Roman" w:hAnsi="Times New Roman" w:cs="Times New Roman"/>
                <w:bCs/>
                <w:sz w:val="24"/>
                <w:szCs w:val="24"/>
                <w:lang w:eastAsia="en-US"/>
              </w:rPr>
              <w:t>Kvalifikacijos reikalavimai</w:t>
            </w:r>
          </w:p>
        </w:tc>
        <w:tc>
          <w:tcPr>
            <w:tcW w:w="4650" w:type="dxa"/>
            <w:shd w:val="clear" w:color="auto" w:fill="auto"/>
          </w:tcPr>
          <w:p w14:paraId="09E146F5" w14:textId="77777777" w:rsidR="007E682F" w:rsidRPr="007E682F" w:rsidRDefault="007E682F" w:rsidP="007E682F">
            <w:pPr>
              <w:widowControl w:val="0"/>
              <w:tabs>
                <w:tab w:val="left" w:pos="1134"/>
              </w:tabs>
              <w:suppressAutoHyphens/>
              <w:spacing w:after="0" w:line="276" w:lineRule="auto"/>
              <w:contextualSpacing/>
              <w:jc w:val="both"/>
              <w:rPr>
                <w:rFonts w:ascii="Times New Roman" w:hAnsi="Times New Roman" w:cs="Times New Roman"/>
                <w:b/>
                <w:bCs/>
                <w:sz w:val="24"/>
                <w:szCs w:val="24"/>
                <w:lang w:eastAsia="en-US"/>
              </w:rPr>
            </w:pPr>
            <w:r w:rsidRPr="007E682F">
              <w:rPr>
                <w:rFonts w:ascii="Times New Roman" w:hAnsi="Times New Roman" w:cs="Times New Roman"/>
                <w:bCs/>
                <w:sz w:val="24"/>
                <w:szCs w:val="24"/>
                <w:lang w:eastAsia="en-US"/>
              </w:rPr>
              <w:t>Kvalifikacijos reikalavimus patvirtinantys dokumentai</w:t>
            </w:r>
          </w:p>
        </w:tc>
      </w:tr>
      <w:tr w:rsidR="007E682F" w:rsidRPr="007E682F" w14:paraId="7E5352E5" w14:textId="77777777" w:rsidTr="00885333">
        <w:tc>
          <w:tcPr>
            <w:tcW w:w="877" w:type="dxa"/>
            <w:shd w:val="clear" w:color="auto" w:fill="auto"/>
          </w:tcPr>
          <w:p w14:paraId="1DBE9F79" w14:textId="4183561F" w:rsidR="007E682F" w:rsidRPr="007E682F" w:rsidRDefault="00191385" w:rsidP="007E682F">
            <w:pPr>
              <w:widowControl w:val="0"/>
              <w:tabs>
                <w:tab w:val="left" w:pos="1134"/>
              </w:tabs>
              <w:suppressAutoHyphens/>
              <w:spacing w:after="0" w:line="276" w:lineRule="auto"/>
              <w:contextualSpacing/>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3.2</w:t>
            </w:r>
            <w:r w:rsidR="007E682F" w:rsidRPr="007E682F">
              <w:rPr>
                <w:rFonts w:ascii="Times New Roman" w:hAnsi="Times New Roman" w:cs="Times New Roman"/>
                <w:bCs/>
                <w:sz w:val="24"/>
                <w:szCs w:val="24"/>
                <w:lang w:eastAsia="en-US"/>
              </w:rPr>
              <w:t>.1.</w:t>
            </w:r>
          </w:p>
        </w:tc>
        <w:tc>
          <w:tcPr>
            <w:tcW w:w="4327" w:type="dxa"/>
            <w:shd w:val="clear" w:color="auto" w:fill="auto"/>
          </w:tcPr>
          <w:p w14:paraId="25BFBFA8" w14:textId="17E2B05B" w:rsidR="007E682F" w:rsidRDefault="007E682F" w:rsidP="007E682F">
            <w:pPr>
              <w:widowControl w:val="0"/>
              <w:tabs>
                <w:tab w:val="left" w:pos="1134"/>
              </w:tabs>
              <w:suppressAutoHyphens/>
              <w:spacing w:after="0" w:line="276" w:lineRule="auto"/>
              <w:contextualSpacing/>
              <w:jc w:val="both"/>
              <w:rPr>
                <w:rFonts w:ascii="Times New Roman" w:hAnsi="Times New Roman" w:cs="Times New Roman"/>
                <w:bCs/>
                <w:sz w:val="24"/>
                <w:szCs w:val="24"/>
                <w:lang w:eastAsia="en-US"/>
              </w:rPr>
            </w:pPr>
            <w:r w:rsidRPr="007E682F">
              <w:rPr>
                <w:rFonts w:ascii="Times New Roman" w:hAnsi="Times New Roman" w:cs="Times New Roman"/>
                <w:bCs/>
                <w:sz w:val="24"/>
                <w:szCs w:val="24"/>
                <w:lang w:eastAsia="en-US"/>
              </w:rPr>
              <w:t>Tiekėjas privalo pasiūlyti tinkamą kvalifikaciją turintį statybos vadovą, kurį numatoma paskirti vadovauti darbams: statinių kategorija neypatingi statiniai, pogrupis – gyvenamieji ir negyvenamieji pastatai.</w:t>
            </w:r>
          </w:p>
          <w:p w14:paraId="48285950" w14:textId="77777777" w:rsidR="007E682F" w:rsidRDefault="007E682F" w:rsidP="007E682F">
            <w:pPr>
              <w:widowControl w:val="0"/>
              <w:tabs>
                <w:tab w:val="left" w:pos="1134"/>
              </w:tabs>
              <w:suppressAutoHyphens/>
              <w:spacing w:after="0" w:line="276" w:lineRule="auto"/>
              <w:contextualSpacing/>
              <w:jc w:val="both"/>
              <w:rPr>
                <w:rFonts w:ascii="Times New Roman" w:hAnsi="Times New Roman" w:cs="Times New Roman"/>
                <w:bCs/>
                <w:sz w:val="24"/>
                <w:szCs w:val="24"/>
                <w:lang w:eastAsia="en-US"/>
              </w:rPr>
            </w:pPr>
          </w:p>
          <w:p w14:paraId="4EF71E44" w14:textId="77777777" w:rsidR="007E682F" w:rsidRDefault="007E682F" w:rsidP="007E682F">
            <w:pPr>
              <w:widowControl w:val="0"/>
              <w:tabs>
                <w:tab w:val="left" w:pos="1134"/>
              </w:tabs>
              <w:suppressAutoHyphens/>
              <w:spacing w:after="0" w:line="276" w:lineRule="auto"/>
              <w:contextualSpacing/>
              <w:jc w:val="both"/>
              <w:rPr>
                <w:rFonts w:ascii="Times New Roman" w:hAnsi="Times New Roman" w:cs="Times New Roman"/>
                <w:bCs/>
                <w:sz w:val="24"/>
                <w:szCs w:val="24"/>
                <w:lang w:eastAsia="en-US"/>
              </w:rPr>
            </w:pPr>
          </w:p>
          <w:p w14:paraId="7950E620" w14:textId="77777777" w:rsidR="007E682F" w:rsidRDefault="007E682F" w:rsidP="007E682F">
            <w:pPr>
              <w:widowControl w:val="0"/>
              <w:tabs>
                <w:tab w:val="left" w:pos="1134"/>
              </w:tabs>
              <w:suppressAutoHyphens/>
              <w:spacing w:after="0" w:line="276" w:lineRule="auto"/>
              <w:contextualSpacing/>
              <w:jc w:val="both"/>
              <w:rPr>
                <w:rFonts w:ascii="Times New Roman" w:hAnsi="Times New Roman" w:cs="Times New Roman"/>
                <w:bCs/>
                <w:sz w:val="24"/>
                <w:szCs w:val="24"/>
                <w:lang w:eastAsia="en-US"/>
              </w:rPr>
            </w:pPr>
          </w:p>
          <w:p w14:paraId="2F994825" w14:textId="77777777" w:rsidR="007E682F" w:rsidRDefault="007E682F" w:rsidP="007E682F">
            <w:pPr>
              <w:widowControl w:val="0"/>
              <w:tabs>
                <w:tab w:val="left" w:pos="1134"/>
              </w:tabs>
              <w:suppressAutoHyphens/>
              <w:spacing w:after="0" w:line="276" w:lineRule="auto"/>
              <w:contextualSpacing/>
              <w:jc w:val="both"/>
              <w:rPr>
                <w:rFonts w:ascii="Times New Roman" w:hAnsi="Times New Roman" w:cs="Times New Roman"/>
                <w:bCs/>
                <w:sz w:val="24"/>
                <w:szCs w:val="24"/>
                <w:lang w:eastAsia="en-US"/>
              </w:rPr>
            </w:pPr>
          </w:p>
          <w:p w14:paraId="26718A49" w14:textId="77777777" w:rsidR="007E682F" w:rsidRDefault="007E682F" w:rsidP="007E682F">
            <w:pPr>
              <w:widowControl w:val="0"/>
              <w:tabs>
                <w:tab w:val="left" w:pos="1134"/>
              </w:tabs>
              <w:suppressAutoHyphens/>
              <w:spacing w:after="0" w:line="276" w:lineRule="auto"/>
              <w:contextualSpacing/>
              <w:jc w:val="both"/>
              <w:rPr>
                <w:rFonts w:ascii="Times New Roman" w:hAnsi="Times New Roman" w:cs="Times New Roman"/>
                <w:bCs/>
                <w:sz w:val="24"/>
                <w:szCs w:val="24"/>
                <w:lang w:eastAsia="en-US"/>
              </w:rPr>
            </w:pPr>
          </w:p>
          <w:p w14:paraId="34F89476" w14:textId="6E9441E3" w:rsidR="007E682F" w:rsidRPr="007E682F" w:rsidRDefault="007E682F" w:rsidP="007E682F">
            <w:pPr>
              <w:widowControl w:val="0"/>
              <w:tabs>
                <w:tab w:val="left" w:pos="1134"/>
              </w:tabs>
              <w:suppressAutoHyphens/>
              <w:spacing w:after="0" w:line="276" w:lineRule="auto"/>
              <w:contextualSpacing/>
              <w:jc w:val="both"/>
              <w:rPr>
                <w:rFonts w:ascii="Times New Roman" w:hAnsi="Times New Roman" w:cs="Times New Roman"/>
                <w:bCs/>
                <w:sz w:val="24"/>
                <w:szCs w:val="24"/>
                <w:lang w:eastAsia="en-US"/>
              </w:rPr>
            </w:pPr>
          </w:p>
        </w:tc>
        <w:tc>
          <w:tcPr>
            <w:tcW w:w="4650" w:type="dxa"/>
            <w:shd w:val="clear" w:color="auto" w:fill="auto"/>
          </w:tcPr>
          <w:p w14:paraId="3F6452DA" w14:textId="77777777" w:rsidR="007E682F" w:rsidRPr="007E682F" w:rsidRDefault="007E682F" w:rsidP="007E682F">
            <w:pPr>
              <w:widowControl w:val="0"/>
              <w:tabs>
                <w:tab w:val="left" w:pos="1134"/>
              </w:tabs>
              <w:suppressAutoHyphens/>
              <w:spacing w:after="0" w:line="276" w:lineRule="auto"/>
              <w:contextualSpacing/>
              <w:jc w:val="both"/>
              <w:rPr>
                <w:rFonts w:ascii="Times New Roman" w:hAnsi="Times New Roman" w:cs="Times New Roman"/>
                <w:bCs/>
                <w:sz w:val="24"/>
                <w:szCs w:val="24"/>
                <w:lang w:eastAsia="en-US"/>
              </w:rPr>
            </w:pPr>
            <w:r w:rsidRPr="007E682F">
              <w:rPr>
                <w:rFonts w:ascii="Times New Roman" w:hAnsi="Times New Roman" w:cs="Times New Roman"/>
                <w:bCs/>
                <w:sz w:val="24"/>
                <w:szCs w:val="24"/>
                <w:lang w:eastAsia="en-US"/>
              </w:rPr>
              <w:lastRenderedPageBreak/>
              <w:t>Pateikiama:</w:t>
            </w:r>
          </w:p>
          <w:p w14:paraId="06CB42D3" w14:textId="4F40C434" w:rsidR="007E682F" w:rsidRPr="0070459D" w:rsidRDefault="007E682F" w:rsidP="007E682F">
            <w:pPr>
              <w:widowControl w:val="0"/>
              <w:tabs>
                <w:tab w:val="left" w:pos="1134"/>
              </w:tabs>
              <w:suppressAutoHyphens/>
              <w:spacing w:after="0" w:line="276" w:lineRule="auto"/>
              <w:contextualSpacing/>
              <w:jc w:val="both"/>
              <w:rPr>
                <w:rFonts w:ascii="Times New Roman" w:hAnsi="Times New Roman" w:cs="Times New Roman"/>
                <w:bCs/>
                <w:i/>
                <w:sz w:val="24"/>
                <w:szCs w:val="24"/>
                <w:lang w:eastAsia="en-US"/>
              </w:rPr>
            </w:pPr>
            <w:r w:rsidRPr="00191385">
              <w:rPr>
                <w:rFonts w:ascii="Times New Roman" w:hAnsi="Times New Roman" w:cs="Times New Roman"/>
                <w:bCs/>
                <w:i/>
                <w:sz w:val="24"/>
                <w:szCs w:val="24"/>
                <w:lang w:eastAsia="en-US"/>
              </w:rPr>
              <w:t>1) vadovaujančių ir atsakingų už sutarties vykdymą specialistų sąrašas (parengtas p</w:t>
            </w:r>
            <w:r w:rsidR="00C43E84" w:rsidRPr="00191385">
              <w:rPr>
                <w:rFonts w:ascii="Times New Roman" w:hAnsi="Times New Roman" w:cs="Times New Roman"/>
                <w:bCs/>
                <w:i/>
                <w:sz w:val="24"/>
                <w:szCs w:val="24"/>
                <w:lang w:eastAsia="en-US"/>
              </w:rPr>
              <w:t xml:space="preserve">agal pirkimo sąlygų priedą </w:t>
            </w:r>
            <w:r w:rsidR="00C43E84" w:rsidRPr="0070459D">
              <w:rPr>
                <w:rFonts w:ascii="Times New Roman" w:hAnsi="Times New Roman" w:cs="Times New Roman"/>
                <w:bCs/>
                <w:i/>
                <w:sz w:val="24"/>
                <w:szCs w:val="24"/>
                <w:lang w:eastAsia="en-US"/>
              </w:rPr>
              <w:t>Nr. 6</w:t>
            </w:r>
            <w:r w:rsidRPr="0070459D">
              <w:rPr>
                <w:rFonts w:ascii="Times New Roman" w:hAnsi="Times New Roman" w:cs="Times New Roman"/>
                <w:bCs/>
                <w:i/>
                <w:sz w:val="24"/>
                <w:szCs w:val="24"/>
                <w:lang w:eastAsia="en-US"/>
              </w:rPr>
              <w:t>);</w:t>
            </w:r>
          </w:p>
          <w:p w14:paraId="5AF079F0" w14:textId="77777777" w:rsidR="007E682F" w:rsidRPr="00191385" w:rsidRDefault="007E682F" w:rsidP="007E682F">
            <w:pPr>
              <w:widowControl w:val="0"/>
              <w:tabs>
                <w:tab w:val="left" w:pos="1134"/>
              </w:tabs>
              <w:suppressAutoHyphens/>
              <w:spacing w:after="0" w:line="276" w:lineRule="auto"/>
              <w:contextualSpacing/>
              <w:jc w:val="both"/>
              <w:rPr>
                <w:rFonts w:ascii="Times New Roman" w:hAnsi="Times New Roman" w:cs="Times New Roman"/>
                <w:bCs/>
                <w:i/>
                <w:sz w:val="24"/>
                <w:szCs w:val="24"/>
                <w:lang w:eastAsia="en-US"/>
              </w:rPr>
            </w:pPr>
            <w:r w:rsidRPr="00191385">
              <w:rPr>
                <w:rFonts w:ascii="Times New Roman" w:hAnsi="Times New Roman" w:cs="Times New Roman"/>
                <w:bCs/>
                <w:i/>
                <w:sz w:val="24"/>
                <w:szCs w:val="24"/>
                <w:lang w:eastAsia="en-US"/>
              </w:rPr>
              <w:t>2) Išvardytų specialistų kvalifikacijos atestatų (pažymėjimų) kopijos ar užsienio šalies specialistams išduoti dokumentai, patvirtinantys turimą kvalifikaciją kilmės šalyje.</w:t>
            </w:r>
          </w:p>
          <w:p w14:paraId="61EE0EF6" w14:textId="0D7AE0E7" w:rsidR="007E682F" w:rsidRPr="007E682F" w:rsidRDefault="007E682F" w:rsidP="007E682F">
            <w:pPr>
              <w:pStyle w:val="Pagrindinistekstas3"/>
              <w:jc w:val="both"/>
              <w:rPr>
                <w:bCs/>
                <w:sz w:val="24"/>
                <w:szCs w:val="24"/>
              </w:rPr>
            </w:pPr>
            <w:r w:rsidRPr="007E682F">
              <w:rPr>
                <w:bCs/>
                <w:sz w:val="24"/>
                <w:szCs w:val="24"/>
              </w:rPr>
              <w:t xml:space="preserve">Tiekėjas gali teikti ir aukštesnę kvalifikaciją </w:t>
            </w:r>
            <w:r w:rsidRPr="007E682F">
              <w:rPr>
                <w:bCs/>
                <w:sz w:val="24"/>
                <w:szCs w:val="24"/>
              </w:rPr>
              <w:lastRenderedPageBreak/>
              <w:t>įrodančius dokumentus (pvz., SSVA išduotus kvalifikacijos atestatus, suteikiančius teisę statyti ypatingus statinius, būti ypatingo statinio statybos vadovu ir kt.).</w:t>
            </w:r>
          </w:p>
          <w:p w14:paraId="73C3B20C" w14:textId="3E12AEB2" w:rsidR="007E682F" w:rsidRDefault="007E682F" w:rsidP="007E682F">
            <w:pPr>
              <w:widowControl w:val="0"/>
              <w:tabs>
                <w:tab w:val="left" w:pos="1134"/>
              </w:tabs>
              <w:suppressAutoHyphens/>
              <w:spacing w:after="0" w:line="276" w:lineRule="auto"/>
              <w:contextualSpacing/>
              <w:jc w:val="both"/>
              <w:rPr>
                <w:rFonts w:ascii="Times New Roman" w:hAnsi="Times New Roman" w:cs="Times New Roman"/>
                <w:bCs/>
                <w:sz w:val="24"/>
                <w:szCs w:val="24"/>
                <w:lang w:eastAsia="en-US"/>
              </w:rPr>
            </w:pPr>
            <w:r w:rsidRPr="007E682F">
              <w:rPr>
                <w:rFonts w:ascii="Times New Roman" w:hAnsi="Times New Roman" w:cs="Times New Roman"/>
                <w:sz w:val="24"/>
                <w:szCs w:val="24"/>
                <w:lang w:eastAsia="en-US"/>
              </w:rPr>
              <w:t>Pastabos: jei kvalifikacija yra grindžiama nurodant specialistą, kuris nėra tiekėjo, jungtinės veiklos partnerio (-</w:t>
            </w:r>
            <w:proofErr w:type="spellStart"/>
            <w:r w:rsidRPr="007E682F">
              <w:rPr>
                <w:rFonts w:ascii="Times New Roman" w:hAnsi="Times New Roman" w:cs="Times New Roman"/>
                <w:sz w:val="24"/>
                <w:szCs w:val="24"/>
                <w:lang w:eastAsia="en-US"/>
              </w:rPr>
              <w:t>ių</w:t>
            </w:r>
            <w:proofErr w:type="spellEnd"/>
            <w:r w:rsidRPr="007E682F">
              <w:rPr>
                <w:rFonts w:ascii="Times New Roman" w:hAnsi="Times New Roman" w:cs="Times New Roman"/>
                <w:sz w:val="24"/>
                <w:szCs w:val="24"/>
                <w:lang w:eastAsia="en-US"/>
              </w:rPr>
              <w:t xml:space="preserve">) ar </w:t>
            </w:r>
            <w:proofErr w:type="spellStart"/>
            <w:r w:rsidRPr="007E682F">
              <w:rPr>
                <w:rFonts w:ascii="Times New Roman" w:hAnsi="Times New Roman" w:cs="Times New Roman"/>
                <w:sz w:val="24"/>
                <w:szCs w:val="24"/>
                <w:lang w:eastAsia="en-US"/>
              </w:rPr>
              <w:t>subtiekėjo</w:t>
            </w:r>
            <w:proofErr w:type="spellEnd"/>
            <w:r w:rsidRPr="007E682F">
              <w:rPr>
                <w:rFonts w:ascii="Times New Roman" w:hAnsi="Times New Roman" w:cs="Times New Roman"/>
                <w:sz w:val="24"/>
                <w:szCs w:val="24"/>
                <w:lang w:eastAsia="en-US"/>
              </w:rPr>
              <w:t xml:space="preserve"> (-jų) darbuotojas, tačiau yra ketinamas įdarbinti sutarties vykdymo metu, tokiu atveju specialistas turi būti išviešintas pasiūlyme.</w:t>
            </w:r>
          </w:p>
          <w:p w14:paraId="44B8BDBA" w14:textId="6DC4C604" w:rsidR="007E682F" w:rsidRPr="007E682F" w:rsidRDefault="007E682F" w:rsidP="007E682F">
            <w:pPr>
              <w:widowControl w:val="0"/>
              <w:tabs>
                <w:tab w:val="left" w:pos="1134"/>
              </w:tabs>
              <w:suppressAutoHyphens/>
              <w:spacing w:after="0" w:line="276" w:lineRule="auto"/>
              <w:contextualSpacing/>
              <w:jc w:val="both"/>
              <w:rPr>
                <w:rFonts w:ascii="Times New Roman" w:hAnsi="Times New Roman" w:cs="Times New Roman"/>
                <w:bCs/>
                <w:i/>
                <w:sz w:val="24"/>
                <w:szCs w:val="24"/>
                <w:lang w:eastAsia="en-US"/>
              </w:rPr>
            </w:pPr>
            <w:r w:rsidRPr="007E682F">
              <w:rPr>
                <w:rFonts w:ascii="Times New Roman" w:hAnsi="Times New Roman" w:cs="Times New Roman"/>
                <w:bCs/>
                <w:i/>
                <w:sz w:val="24"/>
                <w:szCs w:val="24"/>
                <w:lang w:eastAsia="en-US"/>
              </w:rPr>
              <w:t>Pateikiami skenuoti dokumentai elektronine forma.</w:t>
            </w:r>
          </w:p>
        </w:tc>
      </w:tr>
    </w:tbl>
    <w:p w14:paraId="7FEC7F20" w14:textId="5ABAF58E" w:rsidR="007E682F" w:rsidRPr="007E682F" w:rsidRDefault="007E682F" w:rsidP="007E682F">
      <w:pPr>
        <w:suppressAutoHyphens/>
        <w:spacing w:after="0" w:line="240" w:lineRule="auto"/>
        <w:ind w:firstLine="1296"/>
        <w:jc w:val="both"/>
        <w:rPr>
          <w:rFonts w:ascii="Times New Roman" w:hAnsi="Times New Roman" w:cs="Times New Roman"/>
          <w:color w:val="000000"/>
          <w:sz w:val="24"/>
          <w:szCs w:val="24"/>
        </w:rPr>
      </w:pPr>
      <w:r w:rsidRPr="007E682F">
        <w:rPr>
          <w:rFonts w:ascii="Times New Roman" w:hAnsi="Times New Roman" w:cs="Times New Roman"/>
          <w:color w:val="000000"/>
          <w:sz w:val="24"/>
          <w:szCs w:val="24"/>
        </w:rPr>
        <w:lastRenderedPageBreak/>
        <w:t>3.</w:t>
      </w:r>
      <w:r w:rsidR="00191385">
        <w:rPr>
          <w:rFonts w:ascii="Times New Roman" w:hAnsi="Times New Roman" w:cs="Times New Roman"/>
          <w:color w:val="000000"/>
          <w:sz w:val="24"/>
          <w:szCs w:val="24"/>
        </w:rPr>
        <w:t>3</w:t>
      </w:r>
      <w:r w:rsidRPr="007E682F">
        <w:rPr>
          <w:rFonts w:ascii="Times New Roman" w:hAnsi="Times New Roman" w:cs="Times New Roman"/>
          <w:color w:val="000000"/>
          <w:sz w:val="24"/>
          <w:szCs w:val="24"/>
        </w:rPr>
        <w:t>. Jeigu tiekėjo kvalifikacija dėl teisės verstis atitinkama veikla nebuvo tikrinama arba tikrinama ne visa apimtimi, tiekėjas perkančiajai organizacijai įsipareigoja, kad pirkimo sutartį vykdys tik tokią teisę turintys asmenys.</w:t>
      </w:r>
    </w:p>
    <w:p w14:paraId="135E257C" w14:textId="19789A37" w:rsidR="00512290" w:rsidRDefault="007E682F" w:rsidP="007E682F">
      <w:pPr>
        <w:suppressAutoHyphens/>
        <w:spacing w:after="0" w:line="240" w:lineRule="auto"/>
        <w:jc w:val="both"/>
        <w:rPr>
          <w:rFonts w:ascii="Times New Roman" w:hAnsi="Times New Roman" w:cs="Times New Roman"/>
          <w:color w:val="000000"/>
          <w:sz w:val="24"/>
          <w:szCs w:val="24"/>
        </w:rPr>
      </w:pPr>
      <w:r w:rsidRPr="007E682F">
        <w:rPr>
          <w:rFonts w:ascii="Times New Roman" w:hAnsi="Times New Roman" w:cs="Times New Roman"/>
          <w:color w:val="000000"/>
          <w:sz w:val="24"/>
          <w:szCs w:val="24"/>
        </w:rPr>
        <w:t>·</w:t>
      </w:r>
      <w:r w:rsidRPr="007E682F">
        <w:rPr>
          <w:rFonts w:ascii="Times New Roman" w:hAnsi="Times New Roman" w:cs="Times New Roman"/>
          <w:color w:val="000000"/>
          <w:sz w:val="24"/>
          <w:szCs w:val="24"/>
        </w:rPr>
        <w:tab/>
        <w:t>3.</w:t>
      </w:r>
      <w:r w:rsidR="00191385">
        <w:rPr>
          <w:rFonts w:ascii="Times New Roman" w:hAnsi="Times New Roman" w:cs="Times New Roman"/>
          <w:color w:val="000000"/>
          <w:sz w:val="24"/>
          <w:szCs w:val="24"/>
        </w:rPr>
        <w:t>4</w:t>
      </w:r>
      <w:r w:rsidRPr="007E682F">
        <w:rPr>
          <w:rFonts w:ascii="Times New Roman" w:hAnsi="Times New Roman" w:cs="Times New Roman"/>
          <w:color w:val="000000"/>
          <w:sz w:val="24"/>
          <w:szCs w:val="24"/>
        </w:rPr>
        <w:t>.</w:t>
      </w:r>
      <w:r w:rsidR="00512290" w:rsidRPr="00512290">
        <w:t xml:space="preserve"> </w:t>
      </w:r>
      <w:r w:rsidR="00512290" w:rsidRPr="00512290">
        <w:rPr>
          <w:rFonts w:ascii="Times New Roman" w:hAnsi="Times New Roman" w:cs="Times New Roman"/>
          <w:color w:val="000000"/>
          <w:sz w:val="24"/>
          <w:szCs w:val="24"/>
        </w:rPr>
        <w:t>Pirkimo dokumentuose nurodytą reikalaujamą kvalifikaciją tiekėjai (ar jų personalas) privalo būti įgiję iki pasiūlymų pateikimo termino pabaigos. Iš tiekėjų, registruotų Europos Sąjungos valstybėje narėje, Europos ekonominės erdvės valstybėje narėje, Šveicarijos Konfederacijoje arba trečiojoje šalyje, priimami tiekėjo kilmės šalies kompetentingų institucijų išduoti dokumentai, tačiau toks užsienio šalies tiekėjas turi pareigą, per protingą laiką, kreiptis į atitinkamą Lietuvos Respublikos instituciją dėl teisės pripažinimo dokumento išdavimo. Užsienio tiekėjo turimos kvalifikacijos patvirtinimo dokumentai Lietuvoje gali būti išduoti ir po pasiūlymų pateikimo datos, tačiau ne vėliau nei iki pirkimo sutarties pasirašymo.</w:t>
      </w:r>
    </w:p>
    <w:p w14:paraId="70402A1D" w14:textId="77777777" w:rsidR="00A329B0" w:rsidRPr="00475BDD" w:rsidRDefault="00A329B0" w:rsidP="00491D2A">
      <w:pPr>
        <w:suppressAutoHyphens/>
        <w:spacing w:after="0" w:line="240" w:lineRule="auto"/>
        <w:jc w:val="both"/>
        <w:rPr>
          <w:rFonts w:ascii="Times New Roman" w:hAnsi="Times New Roman" w:cs="Times New Roman"/>
          <w:color w:val="000000"/>
          <w:sz w:val="24"/>
          <w:szCs w:val="24"/>
        </w:rPr>
      </w:pPr>
    </w:p>
    <w:p w14:paraId="616B7F30" w14:textId="0293AEC6" w:rsidR="00397D5C" w:rsidRPr="00475BDD" w:rsidRDefault="00F67F98" w:rsidP="00DC76D6">
      <w:pPr>
        <w:pStyle w:val="prastasistinklapis"/>
        <w:spacing w:before="0" w:beforeAutospacing="0" w:after="0" w:afterAutospacing="0"/>
        <w:jc w:val="center"/>
        <w:rPr>
          <w:rFonts w:ascii="Times New Roman" w:hAnsi="Times New Roman" w:cs="Times New Roman"/>
          <w:b/>
          <w:bCs/>
        </w:rPr>
      </w:pPr>
      <w:r w:rsidRPr="00475BDD">
        <w:rPr>
          <w:rFonts w:ascii="Times New Roman" w:hAnsi="Times New Roman" w:cs="Times New Roman"/>
          <w:b/>
          <w:bCs/>
        </w:rPr>
        <w:t>IV</w:t>
      </w:r>
      <w:r w:rsidR="00DF20A3" w:rsidRPr="00475BDD">
        <w:rPr>
          <w:rFonts w:ascii="Times New Roman" w:hAnsi="Times New Roman" w:cs="Times New Roman"/>
          <w:b/>
          <w:bCs/>
        </w:rPr>
        <w:t>.</w:t>
      </w:r>
      <w:r w:rsidR="00DB2576" w:rsidRPr="00475BDD">
        <w:rPr>
          <w:rFonts w:ascii="Times New Roman" w:hAnsi="Times New Roman" w:cs="Times New Roman"/>
          <w:b/>
          <w:bCs/>
        </w:rPr>
        <w:t xml:space="preserve"> PIRKIMO DOKUMENTŲ PAAIŠKINIMAI</w:t>
      </w:r>
      <w:r w:rsidR="00C926E0" w:rsidRPr="00475BDD">
        <w:rPr>
          <w:rFonts w:ascii="Times New Roman" w:hAnsi="Times New Roman" w:cs="Times New Roman"/>
          <w:b/>
          <w:bCs/>
        </w:rPr>
        <w:t xml:space="preserve"> </w:t>
      </w:r>
      <w:r w:rsidR="00DF20A3" w:rsidRPr="00475BDD">
        <w:rPr>
          <w:rFonts w:ascii="Times New Roman" w:hAnsi="Times New Roman" w:cs="Times New Roman"/>
          <w:b/>
          <w:bCs/>
        </w:rPr>
        <w:t>IR PATIKSLINIMAI</w:t>
      </w:r>
    </w:p>
    <w:p w14:paraId="4E71C5E6" w14:textId="77777777" w:rsidR="00DF20A3" w:rsidRPr="00475BDD" w:rsidRDefault="00DF20A3" w:rsidP="000E4B9B">
      <w:pPr>
        <w:pStyle w:val="prastasistinklapis"/>
        <w:spacing w:before="0" w:beforeAutospacing="0" w:after="0" w:afterAutospacing="0"/>
        <w:ind w:firstLine="1296"/>
        <w:jc w:val="both"/>
        <w:rPr>
          <w:rFonts w:ascii="Times New Roman" w:hAnsi="Times New Roman" w:cs="Times New Roman"/>
        </w:rPr>
      </w:pPr>
      <w:r w:rsidRPr="00475BDD">
        <w:rPr>
          <w:rFonts w:ascii="Times New Roman" w:hAnsi="Times New Roman" w:cs="Times New Roman"/>
        </w:rPr>
        <w:t>4.1. Tiekėjas gali prašyti, kad perkančioji organizacija paaiškintų pirkimo dokumentus, taip pat teikti pasiūlymus dėl pirkimo dokumentų patikslinimų. Teikti pasiūlymus dėl pirkimo dokumentų patikslinimų ir kreiptis dėl pirkimo dokumentų paaiškinimo į perkančiąją organizaciją galima ne vėliau kaip likus 2 darbo dienoms iki pasiūlymų pateikimo termino pabaigos. Pirkimo dokumentų paaiškinimai ir patikslinimai gali būti teikiami ir perkančiosios organizacijos iniciatyva.</w:t>
      </w:r>
    </w:p>
    <w:p w14:paraId="7DC1F041" w14:textId="77777777" w:rsidR="00DF20A3" w:rsidRPr="00475BDD" w:rsidRDefault="00DF20A3" w:rsidP="000111A9">
      <w:pPr>
        <w:pStyle w:val="prastasistinklapis"/>
        <w:spacing w:before="0" w:beforeAutospacing="0" w:after="0" w:afterAutospacing="0"/>
        <w:ind w:firstLine="1296"/>
        <w:jc w:val="both"/>
        <w:rPr>
          <w:rFonts w:ascii="Times New Roman" w:hAnsi="Times New Roman" w:cs="Times New Roman"/>
        </w:rPr>
      </w:pPr>
      <w:r w:rsidRPr="00475BDD">
        <w:rPr>
          <w:rFonts w:ascii="Times New Roman" w:hAnsi="Times New Roman" w:cs="Times New Roman"/>
        </w:rPr>
        <w:t xml:space="preserve">4.2. Paaiškinimai ir patikslinimai skelbiami CVP IS priemonėmis ir siunčiami užklausą pateikusiam bei visiems prie pirkimo prisijungusiems tiekėjams. Jei paaiškinimai ar patikslinimai teikiami perkančiosios organizacijos iniciatyva, jie skelbiami CVP IS priemonėmis. Paaiškinimai ir patikslinimai pateikiami likus ne mažiau kaip 1 darbo dienai iki pasiūlymų pateikimo termino pabaigos. </w:t>
      </w:r>
    </w:p>
    <w:p w14:paraId="142AD671" w14:textId="77777777" w:rsidR="00DF20A3" w:rsidRPr="00475BDD" w:rsidRDefault="00DF20A3" w:rsidP="000111A9">
      <w:pPr>
        <w:pStyle w:val="prastasistinklapis"/>
        <w:spacing w:before="0" w:beforeAutospacing="0" w:after="0" w:afterAutospacing="0"/>
        <w:ind w:firstLine="1296"/>
        <w:jc w:val="both"/>
        <w:rPr>
          <w:rFonts w:ascii="Times New Roman" w:hAnsi="Times New Roman" w:cs="Times New Roman"/>
        </w:rPr>
      </w:pPr>
      <w:r w:rsidRPr="00475BDD">
        <w:rPr>
          <w:rFonts w:ascii="Times New Roman" w:hAnsi="Times New Roman" w:cs="Times New Roman"/>
        </w:rPr>
        <w:t>4.3. Perkančioji organizacija, paaiškindama ar patikslindama pirkimo dokumentus, užtikrina tiekėjų anonimiškumą, t. y. užtikrina, kad tiekėjai nesužinotų kitų tiekėjų, ketinančių dalyvauti pirkimo procedūrose, pavadinimų ir kitų rekvizitų.</w:t>
      </w:r>
    </w:p>
    <w:p w14:paraId="4A716506" w14:textId="77777777" w:rsidR="00DF20A3" w:rsidRPr="00475BDD" w:rsidRDefault="00DF20A3" w:rsidP="000111A9">
      <w:pPr>
        <w:pStyle w:val="prastasistinklapis"/>
        <w:spacing w:before="0" w:beforeAutospacing="0" w:after="0" w:afterAutospacing="0"/>
        <w:ind w:firstLine="1296"/>
        <w:jc w:val="both"/>
        <w:rPr>
          <w:rFonts w:ascii="Times New Roman" w:hAnsi="Times New Roman" w:cs="Times New Roman"/>
        </w:rPr>
      </w:pPr>
      <w:r w:rsidRPr="00475BDD">
        <w:rPr>
          <w:rFonts w:ascii="Times New Roman" w:hAnsi="Times New Roman" w:cs="Times New Roman"/>
        </w:rPr>
        <w:t>4.4. Perkančioji organizacija nerengs susitikimo su tiekėjais dėl pirkimo dokumentų.</w:t>
      </w:r>
    </w:p>
    <w:p w14:paraId="7B3D64F4" w14:textId="77777777" w:rsidR="00DF20A3" w:rsidRPr="00475BDD" w:rsidRDefault="00DF20A3" w:rsidP="00DF20A3">
      <w:pPr>
        <w:pStyle w:val="prastasistinklapis"/>
        <w:spacing w:before="0" w:beforeAutospacing="0" w:after="0" w:afterAutospacing="0"/>
        <w:ind w:firstLine="480"/>
        <w:jc w:val="both"/>
        <w:rPr>
          <w:rFonts w:ascii="Times New Roman" w:hAnsi="Times New Roman" w:cs="Times New Roman"/>
        </w:rPr>
      </w:pPr>
    </w:p>
    <w:p w14:paraId="0AA62EDF" w14:textId="76A491BB" w:rsidR="00397D5C" w:rsidRPr="00475BDD" w:rsidRDefault="00F67F98" w:rsidP="00DC76D6">
      <w:pPr>
        <w:pStyle w:val="prastasistinklapis"/>
        <w:spacing w:before="0" w:beforeAutospacing="0" w:after="0" w:afterAutospacing="0"/>
        <w:jc w:val="center"/>
        <w:rPr>
          <w:rFonts w:ascii="Times New Roman" w:hAnsi="Times New Roman" w:cs="Times New Roman"/>
          <w:b/>
          <w:bCs/>
        </w:rPr>
      </w:pPr>
      <w:r w:rsidRPr="00475BDD">
        <w:rPr>
          <w:rFonts w:ascii="Times New Roman" w:hAnsi="Times New Roman" w:cs="Times New Roman"/>
          <w:b/>
          <w:bCs/>
        </w:rPr>
        <w:t>V</w:t>
      </w:r>
      <w:r w:rsidR="00DF20A3" w:rsidRPr="00475BDD">
        <w:rPr>
          <w:rFonts w:ascii="Times New Roman" w:hAnsi="Times New Roman" w:cs="Times New Roman"/>
          <w:b/>
          <w:bCs/>
        </w:rPr>
        <w:t>. PASIŪLYMŲ RENGIMAS IR TEIKIMAS</w:t>
      </w:r>
    </w:p>
    <w:p w14:paraId="06F5627B" w14:textId="746EA702" w:rsidR="00DF20A3" w:rsidRPr="00475BDD" w:rsidRDefault="000111A9" w:rsidP="000E4B9B">
      <w:pPr>
        <w:pStyle w:val="prastasistinklapis"/>
        <w:tabs>
          <w:tab w:val="left" w:pos="5387"/>
        </w:tabs>
        <w:spacing w:before="0" w:beforeAutospacing="0" w:after="0" w:afterAutospacing="0"/>
        <w:ind w:firstLine="480"/>
        <w:jc w:val="both"/>
        <w:rPr>
          <w:rFonts w:ascii="Times New Roman" w:hAnsi="Times New Roman" w:cs="Times New Roman"/>
        </w:rPr>
      </w:pPr>
      <w:r w:rsidRPr="00475BDD">
        <w:rPr>
          <w:rFonts w:ascii="Times New Roman" w:hAnsi="Times New Roman" w:cs="Times New Roman"/>
        </w:rPr>
        <w:t xml:space="preserve">             </w:t>
      </w:r>
      <w:r w:rsidR="00DF20A3" w:rsidRPr="00475BDD">
        <w:rPr>
          <w:rFonts w:ascii="Times New Roman" w:hAnsi="Times New Roman" w:cs="Times New Roman"/>
        </w:rPr>
        <w:t xml:space="preserve">5.1. Tiekėjas gali pateikti tik vieną pasiūlymą, o jeigu pirkimo objektas suskaidytas į dalis, </w:t>
      </w:r>
      <w:bookmarkStart w:id="0" w:name="_Hlk133229517"/>
      <w:r w:rsidR="00DF20A3" w:rsidRPr="00475BDD">
        <w:rPr>
          <w:rFonts w:ascii="Times New Roman" w:hAnsi="Times New Roman" w:cs="Times New Roman"/>
        </w:rPr>
        <w:t>tiekėjas gali pateikti po vieną pasiūlymą vienai, kelioms ar visoms pirkimo objekto dalims</w:t>
      </w:r>
      <w:bookmarkEnd w:id="0"/>
      <w:r w:rsidR="00DF20A3" w:rsidRPr="00475BDD">
        <w:rPr>
          <w:rFonts w:ascii="Times New Roman" w:hAnsi="Times New Roman" w:cs="Times New Roman"/>
        </w:rPr>
        <w:t>, kaip nustatyta Sąlygų 2.</w:t>
      </w:r>
      <w:r w:rsidR="00E2121B">
        <w:rPr>
          <w:rFonts w:ascii="Times New Roman" w:hAnsi="Times New Roman" w:cs="Times New Roman"/>
        </w:rPr>
        <w:t>2</w:t>
      </w:r>
      <w:r w:rsidR="00DF20A3" w:rsidRPr="00475BDD">
        <w:rPr>
          <w:rFonts w:ascii="Times New Roman" w:hAnsi="Times New Roman" w:cs="Times New Roman"/>
        </w:rPr>
        <w:t xml:space="preserve"> punkte.</w:t>
      </w:r>
    </w:p>
    <w:p w14:paraId="5F9D2368" w14:textId="71428C48" w:rsidR="000339DC" w:rsidRPr="00475BDD" w:rsidRDefault="000339DC" w:rsidP="000E4B9B">
      <w:pPr>
        <w:suppressAutoHyphens/>
        <w:spacing w:after="0" w:line="240" w:lineRule="auto"/>
        <w:ind w:firstLine="1296"/>
        <w:jc w:val="both"/>
        <w:rPr>
          <w:rFonts w:ascii="Times New Roman" w:eastAsia="Arial Unicode MS" w:hAnsi="Times New Roman" w:cs="Times New Roman"/>
          <w:color w:val="000000"/>
          <w:sz w:val="24"/>
          <w:szCs w:val="24"/>
        </w:rPr>
      </w:pPr>
      <w:r w:rsidRPr="00475BDD">
        <w:rPr>
          <w:rFonts w:ascii="Times New Roman" w:eastAsia="Arial Unicode MS" w:hAnsi="Times New Roman" w:cs="Times New Roman"/>
          <w:color w:val="000000"/>
          <w:sz w:val="24"/>
          <w:szCs w:val="24"/>
          <w:lang w:val="en-US"/>
        </w:rPr>
        <w:t>5.2</w:t>
      </w:r>
      <w:r w:rsidRPr="00475BDD">
        <w:rPr>
          <w:rFonts w:ascii="Times New Roman" w:eastAsia="Arial Unicode MS" w:hAnsi="Times New Roman" w:cs="Times New Roman"/>
          <w:color w:val="000000"/>
          <w:sz w:val="24"/>
          <w:szCs w:val="24"/>
        </w:rPr>
        <w:t xml:space="preserve">. Jei pirkimo procedūrose dalyvauja ūkio subjektų grupė, ji pateikia jungtinės veiklos sutartį arba tinkamai patvirtintą </w:t>
      </w:r>
      <w:proofErr w:type="gramStart"/>
      <w:r w:rsidRPr="00475BDD">
        <w:rPr>
          <w:rFonts w:ascii="Times New Roman" w:eastAsia="Arial Unicode MS" w:hAnsi="Times New Roman" w:cs="Times New Roman"/>
          <w:color w:val="000000"/>
          <w:sz w:val="24"/>
          <w:szCs w:val="24"/>
        </w:rPr>
        <w:t>jos</w:t>
      </w:r>
      <w:proofErr w:type="gramEnd"/>
      <w:r w:rsidRPr="00475BDD">
        <w:rPr>
          <w:rFonts w:ascii="Times New Roman" w:eastAsia="Arial Unicode MS" w:hAnsi="Times New Roman" w:cs="Times New Roman"/>
          <w:color w:val="000000"/>
          <w:sz w:val="24"/>
          <w:szCs w:val="24"/>
        </w:rPr>
        <w:t xml:space="preserve"> kopiją. Jungtinės veiklos sutartyje turi būti nurodyti kiekvienos šios sutarties šalies įsipareigojimai vykdant numatomą su perkančiąja organizacija sudaryti pirkimo sutartį, </w:t>
      </w:r>
      <w:r w:rsidRPr="00475BDD">
        <w:rPr>
          <w:rFonts w:ascii="Times New Roman" w:eastAsia="Arial Unicode MS" w:hAnsi="Times New Roman" w:cs="Times New Roman"/>
          <w:color w:val="000000"/>
          <w:sz w:val="24"/>
          <w:szCs w:val="24"/>
        </w:rPr>
        <w:lastRenderedPageBreak/>
        <w:t>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w:t>
      </w:r>
    </w:p>
    <w:p w14:paraId="0ECFC800" w14:textId="613C0A27" w:rsidR="00DF20A3" w:rsidRPr="00475BDD" w:rsidRDefault="000339DC" w:rsidP="000339DC">
      <w:pPr>
        <w:suppressAutoHyphens/>
        <w:spacing w:after="0" w:line="240" w:lineRule="auto"/>
        <w:jc w:val="both"/>
        <w:rPr>
          <w:rFonts w:ascii="Times New Roman" w:eastAsia="Arial Unicode MS" w:hAnsi="Times New Roman" w:cs="Times New Roman"/>
          <w:color w:val="000000"/>
          <w:sz w:val="24"/>
          <w:szCs w:val="24"/>
        </w:rPr>
      </w:pPr>
      <w:r w:rsidRPr="00475BDD">
        <w:rPr>
          <w:rFonts w:ascii="Times New Roman" w:eastAsia="Arial Unicode MS" w:hAnsi="Times New Roman" w:cs="Times New Roman"/>
          <w:color w:val="000000"/>
          <w:sz w:val="24"/>
          <w:szCs w:val="24"/>
        </w:rPr>
        <w:tab/>
        <w:t>5.2.1. Perkančioji organizacija nereikalauja, kad ūkio subjektų grupės pateiktą pasiūlymą pripažinus geriausiu ir perkančiajai organizacijai pasiūlius sudaryti pirkimo sutartį, ši ūkio subjektų grupė įgautų tam tikrą teisinę formą.</w:t>
      </w:r>
    </w:p>
    <w:p w14:paraId="54386E22" w14:textId="77777777" w:rsidR="00DF20A3" w:rsidRPr="00475BDD" w:rsidRDefault="00DF20A3" w:rsidP="000111A9">
      <w:pPr>
        <w:pStyle w:val="prastasistinklapis"/>
        <w:spacing w:before="0" w:beforeAutospacing="0" w:after="0" w:afterAutospacing="0"/>
        <w:ind w:firstLine="1296"/>
        <w:jc w:val="both"/>
        <w:rPr>
          <w:rFonts w:ascii="Times New Roman" w:hAnsi="Times New Roman" w:cs="Times New Roman"/>
        </w:rPr>
      </w:pPr>
      <w:r w:rsidRPr="00475BDD">
        <w:rPr>
          <w:rFonts w:ascii="Times New Roman" w:hAnsi="Times New Roman" w:cs="Times New Roman"/>
        </w:rPr>
        <w:t xml:space="preserve">5.3. Visi pasiūlyme pateikiami dokumentai turi būti pateikti elektronine forma (tiesiogiai suformuoti elektroninėmis priemonėmis arba skaitmeninės dokumentų kopijos). Pasiūlymo dokumentai turi būti suformuoti naudojant nediskriminuojančius, visuotinai prieinamus duomenų failų formatus (pvz., </w:t>
      </w:r>
      <w:proofErr w:type="spellStart"/>
      <w:r w:rsidRPr="00475BDD">
        <w:rPr>
          <w:rFonts w:ascii="Times New Roman" w:hAnsi="Times New Roman" w:cs="Times New Roman"/>
        </w:rPr>
        <w:t>pdf</w:t>
      </w:r>
      <w:proofErr w:type="spellEnd"/>
      <w:r w:rsidRPr="00475BDD">
        <w:rPr>
          <w:rFonts w:ascii="Times New Roman" w:hAnsi="Times New Roman" w:cs="Times New Roman"/>
        </w:rPr>
        <w:t xml:space="preserve">, </w:t>
      </w:r>
      <w:proofErr w:type="spellStart"/>
      <w:r w:rsidRPr="00475BDD">
        <w:rPr>
          <w:rFonts w:ascii="Times New Roman" w:hAnsi="Times New Roman" w:cs="Times New Roman"/>
        </w:rPr>
        <w:t>docx</w:t>
      </w:r>
      <w:proofErr w:type="spellEnd"/>
      <w:r w:rsidRPr="00475BDD">
        <w:rPr>
          <w:rFonts w:ascii="Times New Roman" w:hAnsi="Times New Roman" w:cs="Times New Roman"/>
        </w:rPr>
        <w:t xml:space="preserve"> ). Perkančiajai organizacijai kilus abejonių dėl dokumentų tikrumo, ji turi teisę reikalauti pateikti dokumentų originalus.</w:t>
      </w:r>
    </w:p>
    <w:p w14:paraId="13E5E8CB" w14:textId="77777777" w:rsidR="00DF20A3" w:rsidRPr="00475BDD" w:rsidRDefault="00DF20A3" w:rsidP="000111A9">
      <w:pPr>
        <w:pStyle w:val="prastasistinklapis"/>
        <w:spacing w:before="0" w:beforeAutospacing="0" w:after="0" w:afterAutospacing="0"/>
        <w:ind w:firstLine="1296"/>
        <w:jc w:val="both"/>
        <w:rPr>
          <w:rFonts w:ascii="Times New Roman" w:hAnsi="Times New Roman" w:cs="Times New Roman"/>
        </w:rPr>
      </w:pPr>
      <w:r w:rsidRPr="00475BDD">
        <w:rPr>
          <w:rFonts w:ascii="Times New Roman" w:hAnsi="Times New Roman" w:cs="Times New Roman"/>
        </w:rPr>
        <w:t>5.4. Pasiūlymas turi būti parengtas lietuvių kalba. Jei reikalaujami dokumentai negali būti pateikti lietuvių kalba, turi būti pateiktas patvirtintas vertimas (išverstame dokumente nurodant vertimą atlikusio asmens vardą, pavardę ir parašą).</w:t>
      </w:r>
    </w:p>
    <w:p w14:paraId="7620706F" w14:textId="1B069367" w:rsidR="00DF20A3" w:rsidRPr="00475BDD" w:rsidRDefault="00DF20A3" w:rsidP="000111A9">
      <w:pPr>
        <w:pStyle w:val="prastasistinklapis"/>
        <w:spacing w:before="0" w:beforeAutospacing="0" w:after="0" w:afterAutospacing="0"/>
        <w:ind w:firstLine="1296"/>
        <w:jc w:val="both"/>
        <w:rPr>
          <w:rFonts w:ascii="Times New Roman" w:hAnsi="Times New Roman" w:cs="Times New Roman"/>
        </w:rPr>
      </w:pPr>
      <w:r w:rsidRPr="00475BDD">
        <w:rPr>
          <w:rFonts w:ascii="Times New Roman" w:hAnsi="Times New Roman" w:cs="Times New Roman"/>
        </w:rPr>
        <w:t xml:space="preserve">5.5. Pasiūlymas turi būti pateiktas užpildant Pasiūlymo formą (Sąlygų 1 priedas) ir pridedant visus pirkimo </w:t>
      </w:r>
      <w:r w:rsidR="00441408">
        <w:rPr>
          <w:rFonts w:ascii="Times New Roman" w:hAnsi="Times New Roman" w:cs="Times New Roman"/>
        </w:rPr>
        <w:t xml:space="preserve">dokumentuose </w:t>
      </w:r>
      <w:r w:rsidRPr="00475BDD">
        <w:rPr>
          <w:rFonts w:ascii="Times New Roman" w:hAnsi="Times New Roman" w:cs="Times New Roman"/>
        </w:rPr>
        <w:t>reikalaujamus dokumentus (pagal Sąlygų 5.8. p.).</w:t>
      </w:r>
    </w:p>
    <w:p w14:paraId="0A7C449B" w14:textId="77777777" w:rsidR="005F3E34" w:rsidRDefault="00DF20A3" w:rsidP="000111A9">
      <w:pPr>
        <w:pStyle w:val="prastasistinklapis"/>
        <w:spacing w:before="0" w:beforeAutospacing="0" w:after="0" w:afterAutospacing="0"/>
        <w:ind w:firstLine="1296"/>
        <w:jc w:val="both"/>
        <w:rPr>
          <w:rFonts w:ascii="Times New Roman" w:hAnsi="Times New Roman" w:cs="Times New Roman"/>
        </w:rPr>
      </w:pPr>
      <w:r w:rsidRPr="00475BDD">
        <w:rPr>
          <w:rFonts w:ascii="Times New Roman" w:hAnsi="Times New Roman" w:cs="Times New Roman"/>
        </w:rPr>
        <w:t>5.6. Pasiūlymo kaina pateikiama eurais, išreiškiant ir apskaičiuojant taip, kaip nurodyta Pasiūlymo formoje. Į pasiūlymo kainą turi būti įskaityti visi mokesčiai ir visos tiekėjo išlaidos, būtinos pirkimo sutarties įvykdymui.</w:t>
      </w:r>
      <w:r w:rsidR="005F3E34">
        <w:rPr>
          <w:rFonts w:ascii="Times New Roman" w:hAnsi="Times New Roman" w:cs="Times New Roman"/>
        </w:rPr>
        <w:t xml:space="preserve"> </w:t>
      </w:r>
    </w:p>
    <w:p w14:paraId="5677A2D9" w14:textId="77777777" w:rsidR="005F3E34" w:rsidRDefault="00DF20A3" w:rsidP="005F3E34">
      <w:pPr>
        <w:pStyle w:val="prastasistinklapis"/>
        <w:spacing w:before="0" w:beforeAutospacing="0" w:after="0" w:afterAutospacing="0"/>
        <w:ind w:firstLine="1296"/>
        <w:jc w:val="both"/>
        <w:rPr>
          <w:rFonts w:ascii="Times New Roman" w:hAnsi="Times New Roman" w:cs="Times New Roman"/>
        </w:rPr>
      </w:pPr>
      <w:r w:rsidRPr="00475BDD">
        <w:rPr>
          <w:rFonts w:ascii="Times New Roman" w:hAnsi="Times New Roman" w:cs="Times New Roman"/>
        </w:rPr>
        <w:t xml:space="preserve">5.7. Pasiūlyme tiekėjas turi aiškiai nurodyti, kuri pasiūlymo informacija yra </w:t>
      </w:r>
      <w:hyperlink r:id="rId13" w:tgtFrame="_blank" w:history="1">
        <w:r w:rsidRPr="00475BDD">
          <w:rPr>
            <w:rStyle w:val="Hipersaitas"/>
            <w:rFonts w:ascii="Times New Roman" w:hAnsi="Times New Roman" w:cs="Times New Roman"/>
            <w:color w:val="000000"/>
            <w:u w:val="none"/>
          </w:rPr>
          <w:t>konfidenciali</w:t>
        </w:r>
      </w:hyperlink>
      <w:r w:rsidRPr="00475BDD">
        <w:rPr>
          <w:rFonts w:ascii="Times New Roman" w:hAnsi="Times New Roman" w:cs="Times New Roman"/>
          <w:color w:val="000000"/>
        </w:rPr>
        <w:t xml:space="preserve">, </w:t>
      </w:r>
      <w:r w:rsidRPr="00475BDD">
        <w:rPr>
          <w:rFonts w:ascii="Times New Roman" w:hAnsi="Times New Roman" w:cs="Times New Roman"/>
        </w:rPr>
        <w:t xml:space="preserve">vadovaujantis </w:t>
      </w:r>
      <w:hyperlink r:id="rId14" w:tgtFrame="_blank" w:history="1">
        <w:r w:rsidRPr="00475BDD">
          <w:rPr>
            <w:rStyle w:val="Hipersaitas"/>
            <w:rFonts w:ascii="Times New Roman" w:hAnsi="Times New Roman" w:cs="Times New Roman"/>
            <w:color w:val="000000"/>
            <w:u w:val="none"/>
          </w:rPr>
          <w:t>VPĮ 20 straipsniu</w:t>
        </w:r>
      </w:hyperlink>
      <w:r w:rsidRPr="00475BDD">
        <w:rPr>
          <w:rFonts w:ascii="Times New Roman" w:hAnsi="Times New Roman" w:cs="Times New Roman"/>
          <w:color w:val="000000"/>
        </w:rPr>
        <w:t>.</w:t>
      </w:r>
      <w:r w:rsidRPr="00475BDD">
        <w:rPr>
          <w:rFonts w:ascii="Times New Roman" w:hAnsi="Times New Roman" w:cs="Times New Roman"/>
        </w:rPr>
        <w:t xml:space="preserve"> </w:t>
      </w:r>
    </w:p>
    <w:p w14:paraId="21C8C3A0" w14:textId="77777777" w:rsidR="005F3E34" w:rsidRDefault="000339DC" w:rsidP="005F3E34">
      <w:pPr>
        <w:pStyle w:val="prastasistinklapis"/>
        <w:spacing w:before="0" w:beforeAutospacing="0" w:after="0" w:afterAutospacing="0"/>
        <w:ind w:firstLine="1296"/>
        <w:jc w:val="both"/>
        <w:rPr>
          <w:rFonts w:ascii="Times New Roman" w:hAnsi="Times New Roman" w:cs="Times New Roman"/>
          <w:b/>
          <w:iCs/>
        </w:rPr>
      </w:pPr>
      <w:r w:rsidRPr="00C43E84">
        <w:rPr>
          <w:rFonts w:ascii="Times New Roman" w:hAnsi="Times New Roman" w:cs="Times New Roman"/>
          <w:b/>
        </w:rPr>
        <w:t>5.8.</w:t>
      </w:r>
      <w:r w:rsidRPr="00475BDD">
        <w:rPr>
          <w:rFonts w:ascii="Times New Roman" w:hAnsi="Times New Roman" w:cs="Times New Roman"/>
        </w:rPr>
        <w:t xml:space="preserve"> </w:t>
      </w:r>
      <w:r w:rsidRPr="005D376B">
        <w:rPr>
          <w:rFonts w:ascii="Times New Roman" w:hAnsi="Times New Roman" w:cs="Times New Roman"/>
          <w:b/>
          <w:iCs/>
        </w:rPr>
        <w:t>Tiekėjo pasiūlymą sudaro CVP IS priemonėmis pateiktos informacijos ir dokumentų visuma (dokumentai turi būti užpildyti, pasirašyti ir nuskenuoti) pasirašomi gali būti el. parašu.:</w:t>
      </w:r>
      <w:r w:rsidR="005F3E34">
        <w:rPr>
          <w:rFonts w:ascii="Times New Roman" w:hAnsi="Times New Roman" w:cs="Times New Roman"/>
          <w:b/>
          <w:iCs/>
        </w:rPr>
        <w:t xml:space="preserve"> </w:t>
      </w:r>
    </w:p>
    <w:p w14:paraId="0E78B149" w14:textId="46520247" w:rsidR="005F3E34" w:rsidRDefault="000339DC" w:rsidP="005F3E34">
      <w:pPr>
        <w:pStyle w:val="prastasistinklapis"/>
        <w:spacing w:before="0" w:beforeAutospacing="0" w:after="0" w:afterAutospacing="0"/>
        <w:ind w:firstLine="1296"/>
        <w:jc w:val="both"/>
        <w:rPr>
          <w:rFonts w:ascii="Times New Roman" w:hAnsi="Times New Roman" w:cs="Times New Roman"/>
          <w:b/>
          <w:iCs/>
        </w:rPr>
      </w:pPr>
      <w:r w:rsidRPr="00212A5E">
        <w:rPr>
          <w:rFonts w:ascii="Times New Roman" w:hAnsi="Times New Roman" w:cs="Times New Roman"/>
          <w:b/>
          <w:iCs/>
        </w:rPr>
        <w:t>5.8.1.  užpildyta Pasiūlymo forma (</w:t>
      </w:r>
      <w:r w:rsidR="00A85631">
        <w:rPr>
          <w:rFonts w:ascii="Times New Roman" w:hAnsi="Times New Roman" w:cs="Times New Roman"/>
          <w:b/>
          <w:iCs/>
        </w:rPr>
        <w:t xml:space="preserve">1 </w:t>
      </w:r>
      <w:r w:rsidRPr="00212A5E">
        <w:rPr>
          <w:rFonts w:ascii="Times New Roman" w:hAnsi="Times New Roman" w:cs="Times New Roman"/>
          <w:b/>
          <w:iCs/>
        </w:rPr>
        <w:t>priedas);</w:t>
      </w:r>
      <w:r w:rsidR="005F3E34" w:rsidRPr="00212A5E">
        <w:rPr>
          <w:rFonts w:ascii="Times New Roman" w:hAnsi="Times New Roman" w:cs="Times New Roman"/>
          <w:b/>
          <w:iCs/>
        </w:rPr>
        <w:t xml:space="preserve"> </w:t>
      </w:r>
    </w:p>
    <w:p w14:paraId="5FE7F247" w14:textId="3A1AC065" w:rsidR="007E0C35" w:rsidRPr="00DC76D6" w:rsidRDefault="00C43E84" w:rsidP="007E0C35">
      <w:pPr>
        <w:spacing w:after="0" w:line="240" w:lineRule="auto"/>
        <w:ind w:firstLine="1296"/>
        <w:jc w:val="both"/>
        <w:rPr>
          <w:rFonts w:ascii="Times New Roman" w:eastAsia="Calibri" w:hAnsi="Times New Roman"/>
          <w:b/>
          <w:sz w:val="24"/>
          <w:szCs w:val="24"/>
          <w:lang w:eastAsia="ar-SA"/>
        </w:rPr>
      </w:pPr>
      <w:r>
        <w:rPr>
          <w:rFonts w:ascii="Times New Roman" w:hAnsi="Times New Roman" w:cs="Times New Roman"/>
          <w:b/>
          <w:bCs/>
        </w:rPr>
        <w:t xml:space="preserve">5.8.2. </w:t>
      </w:r>
      <w:r w:rsidR="007E0C35" w:rsidRPr="007E0C35">
        <w:rPr>
          <w:rFonts w:ascii="Times New Roman" w:eastAsia="Calibri" w:hAnsi="Times New Roman"/>
          <w:b/>
          <w:color w:val="000000"/>
          <w:sz w:val="24"/>
          <w:szCs w:val="24"/>
          <w:lang w:eastAsia="ar-SA"/>
        </w:rPr>
        <w:t>užpildytas Europos bendrasis viešųjų pirkimų dokumentas (kiekvienas ūkio subjekto grupės partneris, ūkio subjektas kurio pajėgumais tiekėjas remiasi, užpil</w:t>
      </w:r>
      <w:r w:rsidR="007E0C35">
        <w:rPr>
          <w:rFonts w:ascii="Times New Roman" w:eastAsia="Calibri" w:hAnsi="Times New Roman"/>
          <w:b/>
          <w:color w:val="000000"/>
          <w:sz w:val="24"/>
          <w:szCs w:val="24"/>
          <w:lang w:eastAsia="ar-SA"/>
        </w:rPr>
        <w:t>do ir pasirašo atskirą EBVPD</w:t>
      </w:r>
      <w:r w:rsidR="007E0C35" w:rsidRPr="00DC76D6">
        <w:rPr>
          <w:rFonts w:ascii="Times New Roman" w:eastAsia="Calibri" w:hAnsi="Times New Roman"/>
          <w:b/>
          <w:sz w:val="24"/>
          <w:szCs w:val="24"/>
          <w:lang w:eastAsia="ar-SA"/>
        </w:rPr>
        <w:t xml:space="preserve">) (8 priedas);  </w:t>
      </w:r>
    </w:p>
    <w:p w14:paraId="12F4B68F" w14:textId="59010D1E" w:rsidR="00C43E84" w:rsidRPr="00DC76D6" w:rsidRDefault="007E0C35" w:rsidP="005F3E34">
      <w:pPr>
        <w:pStyle w:val="prastasistinklapis"/>
        <w:spacing w:before="0" w:beforeAutospacing="0" w:after="0" w:afterAutospacing="0"/>
        <w:ind w:firstLine="1296"/>
        <w:jc w:val="both"/>
        <w:rPr>
          <w:rFonts w:ascii="Times New Roman" w:hAnsi="Times New Roman" w:cs="Times New Roman"/>
          <w:b/>
          <w:bCs/>
        </w:rPr>
      </w:pPr>
      <w:r w:rsidRPr="00C43E84">
        <w:rPr>
          <w:rFonts w:ascii="Times New Roman" w:hAnsi="Times New Roman" w:cs="Times New Roman"/>
          <w:b/>
          <w:bCs/>
        </w:rPr>
        <w:t>5.8.3.</w:t>
      </w:r>
      <w:r>
        <w:rPr>
          <w:rFonts w:ascii="Times New Roman" w:hAnsi="Times New Roman" w:cs="Times New Roman"/>
          <w:b/>
          <w:bCs/>
        </w:rPr>
        <w:t xml:space="preserve">  </w:t>
      </w:r>
      <w:r w:rsidR="00F37BF9">
        <w:rPr>
          <w:rFonts w:ascii="Times New Roman" w:hAnsi="Times New Roman" w:cs="Times New Roman"/>
          <w:b/>
          <w:bCs/>
        </w:rPr>
        <w:t xml:space="preserve">užpildytas </w:t>
      </w:r>
      <w:r w:rsidR="00F37BF9" w:rsidRPr="00C43E84">
        <w:rPr>
          <w:rFonts w:ascii="Times New Roman" w:hAnsi="Times New Roman" w:cs="Times New Roman"/>
          <w:b/>
          <w:bCs/>
        </w:rPr>
        <w:t xml:space="preserve">specialistų sąrašas (parengtas pagal pirkimo sąlygų priedą </w:t>
      </w:r>
      <w:r w:rsidR="00F37BF9" w:rsidRPr="00DC76D6">
        <w:rPr>
          <w:rFonts w:ascii="Times New Roman" w:hAnsi="Times New Roman" w:cs="Times New Roman"/>
          <w:b/>
          <w:bCs/>
        </w:rPr>
        <w:t>Nr. 6);</w:t>
      </w:r>
    </w:p>
    <w:p w14:paraId="6C6D663A" w14:textId="296B059A" w:rsidR="00C43E84" w:rsidRPr="00C43E84" w:rsidRDefault="007E0C35" w:rsidP="005F3E34">
      <w:pPr>
        <w:pStyle w:val="prastasistinklapis"/>
        <w:spacing w:before="0" w:beforeAutospacing="0" w:after="0" w:afterAutospacing="0"/>
        <w:ind w:firstLine="1296"/>
        <w:jc w:val="both"/>
        <w:rPr>
          <w:rFonts w:ascii="Times New Roman" w:hAnsi="Times New Roman" w:cs="Times New Roman"/>
          <w:b/>
          <w:iCs/>
        </w:rPr>
      </w:pPr>
      <w:r>
        <w:rPr>
          <w:rFonts w:ascii="Times New Roman" w:hAnsi="Times New Roman" w:cs="Times New Roman"/>
          <w:b/>
          <w:bCs/>
        </w:rPr>
        <w:t xml:space="preserve">5.8.4. </w:t>
      </w:r>
      <w:r w:rsidR="00F37BF9" w:rsidRPr="008408F1">
        <w:rPr>
          <w:rFonts w:ascii="Times New Roman" w:hAnsi="Times New Roman" w:cs="Times New Roman"/>
          <w:b/>
          <w:bCs/>
        </w:rPr>
        <w:t>įgaliojimo ar kito dokumento, suteikiančio teisę pateikti ir (ar) pasirašyti pasiūlymą bei kitus dokumentus, kopija (jeigu pasiūlymą pateikia ne tiekėjo vadovas);</w:t>
      </w:r>
    </w:p>
    <w:p w14:paraId="33D1F069" w14:textId="6CF07A3F" w:rsidR="00212A5E" w:rsidRPr="008408F1" w:rsidRDefault="007E0C35" w:rsidP="00212A5E">
      <w:pPr>
        <w:pStyle w:val="prastasistinklapis"/>
        <w:spacing w:before="0" w:beforeAutospacing="0" w:after="0" w:afterAutospacing="0"/>
        <w:ind w:firstLine="1296"/>
        <w:jc w:val="both"/>
        <w:rPr>
          <w:rFonts w:ascii="Times New Roman" w:hAnsi="Times New Roman" w:cs="Times New Roman"/>
          <w:b/>
          <w:bCs/>
        </w:rPr>
      </w:pPr>
      <w:r w:rsidRPr="00C43E84">
        <w:rPr>
          <w:rFonts w:ascii="Times New Roman" w:hAnsi="Times New Roman" w:cs="Times New Roman"/>
          <w:b/>
        </w:rPr>
        <w:t xml:space="preserve">5.8.5. </w:t>
      </w:r>
      <w:r w:rsidR="00F37BF9" w:rsidRPr="00C43E84">
        <w:rPr>
          <w:rFonts w:ascii="Times New Roman" w:hAnsi="Times New Roman" w:cs="Times New Roman"/>
          <w:b/>
        </w:rPr>
        <w:t>informacija ir dokumentai pagal Sąlygų 5.2. punktą (jei pasiūlymą teikia ūkio subjektų grupė);</w:t>
      </w:r>
    </w:p>
    <w:p w14:paraId="1800C4A3" w14:textId="121E8F69" w:rsidR="00212A5E" w:rsidRPr="00C43E84" w:rsidRDefault="007E0C35" w:rsidP="00212A5E">
      <w:pPr>
        <w:pStyle w:val="prastasistinklapis"/>
        <w:spacing w:before="0" w:beforeAutospacing="0" w:after="0" w:afterAutospacing="0"/>
        <w:ind w:firstLine="1296"/>
        <w:jc w:val="both"/>
        <w:rPr>
          <w:rFonts w:ascii="Times New Roman" w:hAnsi="Times New Roman" w:cs="Times New Roman"/>
          <w:b/>
          <w:bCs/>
        </w:rPr>
      </w:pPr>
      <w:r w:rsidRPr="00C43E84">
        <w:rPr>
          <w:rFonts w:ascii="Times New Roman" w:hAnsi="Times New Roman" w:cs="Times New Roman"/>
          <w:b/>
          <w:bCs/>
        </w:rPr>
        <w:t xml:space="preserve">5.8.6. </w:t>
      </w:r>
      <w:r w:rsidR="00F37BF9" w:rsidRPr="00C43E84">
        <w:rPr>
          <w:rFonts w:ascii="Times New Roman" w:hAnsi="Times New Roman" w:cs="Times New Roman"/>
          <w:b/>
          <w:bCs/>
          <w:iCs/>
          <w:color w:val="000000"/>
        </w:rPr>
        <w:t>sutartys ar preliminarūs susitarimai su nurodytais ūkio subjektais (jeigu ketinama pasitelkti), kurie turi būti sudaryti iki pasiūlymo pateikimo dienos;</w:t>
      </w:r>
    </w:p>
    <w:p w14:paraId="20E21712" w14:textId="4E9F0D8C" w:rsidR="00212A5E" w:rsidRPr="00C43E84" w:rsidRDefault="007E0C35" w:rsidP="00212A5E">
      <w:pPr>
        <w:pStyle w:val="prastasistinklapis"/>
        <w:spacing w:before="0" w:beforeAutospacing="0" w:after="0" w:afterAutospacing="0"/>
        <w:ind w:firstLine="1296"/>
        <w:jc w:val="both"/>
        <w:rPr>
          <w:rFonts w:ascii="Times New Roman" w:hAnsi="Times New Roman" w:cs="Times New Roman"/>
          <w:b/>
          <w:bCs/>
        </w:rPr>
      </w:pPr>
      <w:r w:rsidRPr="00C43E84">
        <w:rPr>
          <w:rFonts w:ascii="Times New Roman" w:hAnsi="Times New Roman" w:cs="Times New Roman"/>
          <w:b/>
        </w:rPr>
        <w:t xml:space="preserve">5.8.7. </w:t>
      </w:r>
      <w:r w:rsidR="00F37BF9" w:rsidRPr="00C43E84">
        <w:rPr>
          <w:rFonts w:ascii="Times New Roman" w:hAnsi="Times New Roman" w:cs="Times New Roman"/>
          <w:b/>
          <w:bCs/>
          <w:iCs/>
          <w:color w:val="000000"/>
        </w:rPr>
        <w:t xml:space="preserve">sutartys ar preliminarūs susitarimai su </w:t>
      </w:r>
      <w:proofErr w:type="spellStart"/>
      <w:r w:rsidR="00F37BF9" w:rsidRPr="00C43E84">
        <w:rPr>
          <w:rFonts w:ascii="Times New Roman" w:hAnsi="Times New Roman" w:cs="Times New Roman"/>
          <w:b/>
          <w:bCs/>
          <w:iCs/>
          <w:color w:val="000000"/>
        </w:rPr>
        <w:t>subtiekėjais</w:t>
      </w:r>
      <w:proofErr w:type="spellEnd"/>
      <w:r w:rsidR="00F37BF9" w:rsidRPr="00C43E84">
        <w:rPr>
          <w:rFonts w:ascii="Times New Roman" w:hAnsi="Times New Roman" w:cs="Times New Roman"/>
          <w:b/>
          <w:bCs/>
          <w:iCs/>
          <w:color w:val="000000"/>
        </w:rPr>
        <w:t xml:space="preserve"> (jeigu ketinama pasitelkti), kurie turi būti sudaryti iki pasiūlymo pateikimo dienos;</w:t>
      </w:r>
    </w:p>
    <w:p w14:paraId="5B4DC1B5" w14:textId="0341F297" w:rsidR="00212A5E" w:rsidRPr="00C43E84" w:rsidRDefault="007E0C35" w:rsidP="00212A5E">
      <w:pPr>
        <w:pStyle w:val="prastasistinklapis"/>
        <w:spacing w:before="0" w:beforeAutospacing="0" w:after="0" w:afterAutospacing="0"/>
        <w:ind w:firstLine="1296"/>
        <w:jc w:val="both"/>
        <w:rPr>
          <w:rFonts w:ascii="Times New Roman" w:hAnsi="Times New Roman" w:cs="Times New Roman"/>
          <w:b/>
        </w:rPr>
      </w:pPr>
      <w:r w:rsidRPr="00C43E84">
        <w:rPr>
          <w:rFonts w:ascii="Times New Roman" w:hAnsi="Times New Roman" w:cs="Times New Roman"/>
          <w:b/>
          <w:bCs/>
          <w:iCs/>
          <w:color w:val="000000"/>
        </w:rPr>
        <w:t xml:space="preserve">5.8.8. </w:t>
      </w:r>
      <w:r w:rsidR="00F37BF9" w:rsidRPr="00C43E84">
        <w:rPr>
          <w:rFonts w:ascii="Times New Roman" w:hAnsi="Times New Roman" w:cs="Times New Roman"/>
          <w:b/>
          <w:bCs/>
          <w:iCs/>
          <w:color w:val="000000"/>
        </w:rPr>
        <w:t>sutartys ar preliminarūs susitarimai su specialistais (</w:t>
      </w:r>
      <w:proofErr w:type="spellStart"/>
      <w:r w:rsidR="00F37BF9" w:rsidRPr="00C43E84">
        <w:rPr>
          <w:rFonts w:ascii="Times New Roman" w:hAnsi="Times New Roman" w:cs="Times New Roman"/>
          <w:b/>
          <w:bCs/>
          <w:iCs/>
          <w:color w:val="000000"/>
        </w:rPr>
        <w:t>kvazisubtiekėjais</w:t>
      </w:r>
      <w:proofErr w:type="spellEnd"/>
      <w:r w:rsidR="00F37BF9" w:rsidRPr="00C43E84">
        <w:rPr>
          <w:rFonts w:ascii="Times New Roman" w:hAnsi="Times New Roman" w:cs="Times New Roman"/>
          <w:b/>
          <w:bCs/>
          <w:iCs/>
          <w:color w:val="000000"/>
        </w:rPr>
        <w:t>) kuriuos ketinama įdarbinti sutarties vykdymo metu (jeigu ketinama įdarbinti), kurie turi būti sudaryti iki pasiūlymo pateikimo dienos;</w:t>
      </w:r>
    </w:p>
    <w:p w14:paraId="09EEBB70" w14:textId="2AD13DD7" w:rsidR="005F3E34" w:rsidRPr="00C43E84" w:rsidRDefault="007E0C35" w:rsidP="005F3E34">
      <w:pPr>
        <w:pStyle w:val="prastasistinklapis"/>
        <w:spacing w:before="0" w:beforeAutospacing="0" w:after="0" w:afterAutospacing="0"/>
        <w:ind w:firstLine="1296"/>
        <w:jc w:val="both"/>
        <w:rPr>
          <w:rFonts w:ascii="Times New Roman" w:hAnsi="Times New Roman" w:cs="Times New Roman"/>
          <w:b/>
          <w:bCs/>
          <w:iCs/>
          <w:color w:val="000000"/>
        </w:rPr>
      </w:pPr>
      <w:r>
        <w:rPr>
          <w:rFonts w:ascii="Times New Roman" w:hAnsi="Times New Roman" w:cs="Times New Roman"/>
          <w:bCs/>
          <w:iCs/>
        </w:rPr>
        <w:t>5.8.9</w:t>
      </w:r>
      <w:r w:rsidRPr="00E873E7">
        <w:rPr>
          <w:rFonts w:ascii="Times New Roman" w:hAnsi="Times New Roman" w:cs="Times New Roman"/>
          <w:bCs/>
          <w:iCs/>
        </w:rPr>
        <w:t xml:space="preserve">. </w:t>
      </w:r>
      <w:r w:rsidR="00F37BF9" w:rsidRPr="005D376B">
        <w:rPr>
          <w:rFonts w:ascii="Times New Roman" w:hAnsi="Times New Roman" w:cs="Times New Roman"/>
          <w:iCs/>
        </w:rPr>
        <w:t>kita reikalaujama informacija ir dokumentai.</w:t>
      </w:r>
    </w:p>
    <w:p w14:paraId="5A9050F3" w14:textId="4731C35A" w:rsidR="000C59A0" w:rsidRPr="0059639A" w:rsidRDefault="007E0C35" w:rsidP="00F37BF9">
      <w:pPr>
        <w:pStyle w:val="prastasistinklapis"/>
        <w:spacing w:before="0" w:beforeAutospacing="0" w:after="0" w:afterAutospacing="0"/>
        <w:ind w:firstLine="1296"/>
        <w:jc w:val="both"/>
        <w:rPr>
          <w:rFonts w:ascii="Times New Roman" w:hAnsi="Times New Roman" w:cs="Times New Roman"/>
          <w:bCs/>
          <w:iCs/>
          <w:color w:val="000000"/>
        </w:rPr>
      </w:pPr>
      <w:r>
        <w:rPr>
          <w:rFonts w:ascii="Times New Roman" w:hAnsi="Times New Roman" w:cs="Times New Roman"/>
          <w:iCs/>
        </w:rPr>
        <w:t xml:space="preserve">5.8.10. </w:t>
      </w:r>
      <w:r w:rsidR="00F37BF9" w:rsidRPr="005D376B">
        <w:rPr>
          <w:rFonts w:ascii="Times New Roman" w:hAnsi="Times New Roman" w:cs="Times New Roman"/>
          <w:iCs/>
        </w:rPr>
        <w:t>pasiūlymo paaiškinimai bei atsakymai dėl pasiūlymo (jei tokių yra).</w:t>
      </w:r>
    </w:p>
    <w:p w14:paraId="2C49B420" w14:textId="3588EDAB" w:rsidR="00DF20A3" w:rsidRPr="00475BDD" w:rsidRDefault="004F570D" w:rsidP="000111A9">
      <w:pPr>
        <w:pStyle w:val="prastasistinklapis"/>
        <w:spacing w:before="0" w:beforeAutospacing="0" w:after="0" w:afterAutospacing="0"/>
        <w:ind w:firstLine="1296"/>
        <w:jc w:val="both"/>
        <w:rPr>
          <w:rFonts w:ascii="Times New Roman" w:hAnsi="Times New Roman" w:cs="Times New Roman"/>
        </w:rPr>
      </w:pPr>
      <w:r>
        <w:rPr>
          <w:rFonts w:ascii="Times New Roman" w:hAnsi="Times New Roman" w:cs="Times New Roman"/>
        </w:rPr>
        <w:t>5.9. Pasiūlymas turi galioti 6</w:t>
      </w:r>
      <w:r w:rsidR="00DF20A3" w:rsidRPr="00475BDD">
        <w:rPr>
          <w:rFonts w:ascii="Times New Roman" w:hAnsi="Times New Roman" w:cs="Times New Roman"/>
        </w:rPr>
        <w:t xml:space="preserve">0 dienų nuo pasiūlymų pateikimo termino pabaigos. </w:t>
      </w:r>
    </w:p>
    <w:p w14:paraId="228FEF51" w14:textId="77777777" w:rsidR="00DF20A3" w:rsidRPr="00475BDD" w:rsidRDefault="00DF20A3" w:rsidP="000111A9">
      <w:pPr>
        <w:pStyle w:val="prastasistinklapis"/>
        <w:spacing w:before="0" w:beforeAutospacing="0" w:after="0" w:afterAutospacing="0"/>
        <w:ind w:firstLine="1296"/>
        <w:jc w:val="both"/>
        <w:rPr>
          <w:rFonts w:ascii="Times New Roman" w:hAnsi="Times New Roman" w:cs="Times New Roman"/>
        </w:rPr>
      </w:pPr>
      <w:r w:rsidRPr="00475BDD">
        <w:rPr>
          <w:rFonts w:ascii="Times New Roman" w:hAnsi="Times New Roman" w:cs="Times New Roman"/>
        </w:rPr>
        <w:t xml:space="preserve">5.10. </w:t>
      </w:r>
      <w:r w:rsidRPr="00475BDD">
        <w:rPr>
          <w:rFonts w:ascii="Times New Roman" w:hAnsi="Times New Roman" w:cs="Times New Roman"/>
          <w:b/>
        </w:rPr>
        <w:t>Pasiūlymas turi būti pateiktas iki Skelbimo II dalies 5 punkte nurodytos pasiūlymų pateikimo termino pabaigo</w:t>
      </w:r>
      <w:r w:rsidRPr="00475BDD">
        <w:rPr>
          <w:rFonts w:ascii="Times New Roman" w:hAnsi="Times New Roman" w:cs="Times New Roman"/>
          <w:bCs/>
        </w:rPr>
        <w:t>s.</w:t>
      </w:r>
      <w:r w:rsidRPr="00475BDD">
        <w:rPr>
          <w:rFonts w:ascii="Times New Roman" w:hAnsi="Times New Roman" w:cs="Times New Roman"/>
        </w:rPr>
        <w:t xml:space="preserve"> Perkančioji organizacija turi teisę pratęsti pasiūlymo pateikimo terminą.</w:t>
      </w:r>
    </w:p>
    <w:p w14:paraId="06DCB90A" w14:textId="77777777" w:rsidR="00DF20A3" w:rsidRPr="00475BDD" w:rsidRDefault="00DF20A3" w:rsidP="000111A9">
      <w:pPr>
        <w:pStyle w:val="prastasistinklapis"/>
        <w:spacing w:before="0" w:beforeAutospacing="0" w:after="0" w:afterAutospacing="0"/>
        <w:ind w:firstLine="1296"/>
        <w:jc w:val="both"/>
        <w:rPr>
          <w:rFonts w:ascii="Times New Roman" w:hAnsi="Times New Roman" w:cs="Times New Roman"/>
          <w:color w:val="000000"/>
        </w:rPr>
      </w:pPr>
      <w:r w:rsidRPr="00475BDD">
        <w:rPr>
          <w:rFonts w:ascii="Times New Roman" w:hAnsi="Times New Roman" w:cs="Times New Roman"/>
        </w:rPr>
        <w:lastRenderedPageBreak/>
        <w:t xml:space="preserve">5.11. Perkančioji organizacija </w:t>
      </w:r>
      <w:r w:rsidRPr="00475BDD">
        <w:rPr>
          <w:rFonts w:ascii="Times New Roman" w:hAnsi="Times New Roman" w:cs="Times New Roman"/>
          <w:bCs/>
        </w:rPr>
        <w:t>nereikalauja,</w:t>
      </w:r>
      <w:r w:rsidRPr="00475BDD">
        <w:rPr>
          <w:rFonts w:ascii="Times New Roman" w:hAnsi="Times New Roman" w:cs="Times New Roman"/>
        </w:rPr>
        <w:t xml:space="preserve"> kad pasiūlymas būtų pasirašytas </w:t>
      </w:r>
      <w:hyperlink r:id="rId15" w:tgtFrame="_blank" w:history="1">
        <w:r w:rsidRPr="00475BDD">
          <w:rPr>
            <w:rStyle w:val="Hipersaitas"/>
            <w:rFonts w:ascii="Times New Roman" w:hAnsi="Times New Roman" w:cs="Times New Roman"/>
            <w:color w:val="000000"/>
            <w:u w:val="none"/>
          </w:rPr>
          <w:t>kvalifikuotu elektroniniu parašu</w:t>
        </w:r>
      </w:hyperlink>
      <w:r w:rsidRPr="00475BDD">
        <w:rPr>
          <w:rFonts w:ascii="Times New Roman" w:hAnsi="Times New Roman" w:cs="Times New Roman"/>
          <w:color w:val="000000"/>
        </w:rPr>
        <w:t>.</w:t>
      </w:r>
    </w:p>
    <w:p w14:paraId="5CB37A77" w14:textId="77777777" w:rsidR="00DF20A3" w:rsidRPr="00475BDD" w:rsidRDefault="00DF20A3" w:rsidP="00D209E0">
      <w:pPr>
        <w:pStyle w:val="prastasistinklapis"/>
        <w:spacing w:before="0" w:beforeAutospacing="0" w:after="0" w:afterAutospacing="0"/>
        <w:ind w:firstLine="1296"/>
        <w:jc w:val="both"/>
        <w:rPr>
          <w:rFonts w:ascii="Times New Roman" w:hAnsi="Times New Roman" w:cs="Times New Roman"/>
        </w:rPr>
      </w:pPr>
      <w:r w:rsidRPr="00475BDD">
        <w:rPr>
          <w:rFonts w:ascii="Times New Roman" w:hAnsi="Times New Roman" w:cs="Times New Roman"/>
        </w:rPr>
        <w:t>5.12. Iki pasiūlymų pateikimo termino pabaigos, tiekėjas gali pakeisti arba atšaukti savo pasiūlymą. Toks pakeitimas arba pranešimas pripažįstamas galiojančiu, jeigu perkančioji organizacija jį gavo iki pasiūlymų pateikimo termino pabaigos.</w:t>
      </w:r>
    </w:p>
    <w:p w14:paraId="786D3B8B" w14:textId="77777777" w:rsidR="00D209E0" w:rsidRPr="00475BDD" w:rsidRDefault="00D209E0" w:rsidP="00D209E0">
      <w:pPr>
        <w:pStyle w:val="prastasistinklapis"/>
        <w:spacing w:before="0" w:beforeAutospacing="0" w:after="0" w:afterAutospacing="0"/>
        <w:ind w:firstLine="1296"/>
        <w:jc w:val="both"/>
        <w:rPr>
          <w:rFonts w:ascii="Times New Roman" w:hAnsi="Times New Roman" w:cs="Times New Roman"/>
        </w:rPr>
      </w:pPr>
    </w:p>
    <w:p w14:paraId="31239853" w14:textId="2277AECB" w:rsidR="00397D5C" w:rsidRPr="00475BDD" w:rsidRDefault="00D209E0" w:rsidP="00DC76D6">
      <w:pPr>
        <w:spacing w:after="0" w:line="240" w:lineRule="auto"/>
        <w:jc w:val="center"/>
        <w:rPr>
          <w:rFonts w:ascii="Times New Roman" w:hAnsi="Times New Roman" w:cs="Times New Roman"/>
          <w:b/>
          <w:bCs/>
          <w:sz w:val="24"/>
          <w:szCs w:val="24"/>
        </w:rPr>
      </w:pPr>
      <w:r w:rsidRPr="00475BDD">
        <w:rPr>
          <w:rFonts w:ascii="Times New Roman" w:hAnsi="Times New Roman" w:cs="Times New Roman"/>
          <w:b/>
          <w:bCs/>
          <w:sz w:val="24"/>
          <w:szCs w:val="24"/>
        </w:rPr>
        <w:t>VI. PASIŪLYMŲ ŠIFRAVIMAS</w:t>
      </w:r>
    </w:p>
    <w:p w14:paraId="35456839" w14:textId="77777777" w:rsidR="00D209E0" w:rsidRPr="00475BDD" w:rsidRDefault="00D209E0" w:rsidP="00D209E0">
      <w:pPr>
        <w:tabs>
          <w:tab w:val="left" w:pos="1418"/>
        </w:tabs>
        <w:spacing w:after="0" w:line="240" w:lineRule="auto"/>
        <w:jc w:val="both"/>
        <w:rPr>
          <w:rFonts w:ascii="Times New Roman" w:hAnsi="Times New Roman" w:cs="Times New Roman"/>
          <w:sz w:val="24"/>
          <w:szCs w:val="24"/>
        </w:rPr>
      </w:pPr>
      <w:r w:rsidRPr="00475BDD">
        <w:rPr>
          <w:rFonts w:ascii="Times New Roman" w:hAnsi="Times New Roman" w:cs="Times New Roman"/>
          <w:sz w:val="24"/>
          <w:szCs w:val="24"/>
        </w:rPr>
        <w:tab/>
        <w:t>6.1. Tiekėjo teikiamas pasiūlymas gali būti užšifruojamas. Tiekėjas, nusprendęs pateikti užšifruotą pasiūlymą, turi:</w:t>
      </w:r>
    </w:p>
    <w:p w14:paraId="42BC1911" w14:textId="77777777" w:rsidR="00D209E0" w:rsidRPr="00475BDD" w:rsidRDefault="00D209E0" w:rsidP="00D209E0">
      <w:pPr>
        <w:tabs>
          <w:tab w:val="left" w:pos="1418"/>
        </w:tabs>
        <w:spacing w:after="0" w:line="240" w:lineRule="auto"/>
        <w:jc w:val="both"/>
        <w:rPr>
          <w:rFonts w:ascii="Times New Roman" w:hAnsi="Times New Roman" w:cs="Times New Roman"/>
          <w:sz w:val="24"/>
          <w:szCs w:val="24"/>
        </w:rPr>
      </w:pPr>
      <w:r w:rsidRPr="00475BDD">
        <w:rPr>
          <w:rFonts w:ascii="Times New Roman" w:hAnsi="Times New Roman" w:cs="Times New Roman"/>
          <w:sz w:val="24"/>
          <w:szCs w:val="24"/>
        </w:rPr>
        <w:tab/>
        <w:t>6.1.1. iki pasiūlymų pateikimo termino pabaigos, naudodamasis CVP IS priemonėmis, pateikti užšifruotą pasiūlymą (užšifruojamas visas pasiūlymas arba pasiūlymo dokumentas, kuriame nurodyta pasiūlymo kaina);</w:t>
      </w:r>
    </w:p>
    <w:p w14:paraId="451A6A28" w14:textId="77777777" w:rsidR="00D209E0" w:rsidRPr="00475BDD" w:rsidRDefault="00D209E0" w:rsidP="00D209E0">
      <w:pPr>
        <w:tabs>
          <w:tab w:val="left" w:pos="1418"/>
        </w:tabs>
        <w:spacing w:after="0" w:line="240" w:lineRule="auto"/>
        <w:jc w:val="both"/>
        <w:rPr>
          <w:rFonts w:ascii="Times New Roman" w:hAnsi="Times New Roman" w:cs="Times New Roman"/>
          <w:sz w:val="24"/>
          <w:szCs w:val="24"/>
        </w:rPr>
      </w:pPr>
      <w:r w:rsidRPr="00475BDD">
        <w:rPr>
          <w:rFonts w:ascii="Times New Roman" w:hAnsi="Times New Roman" w:cs="Times New Roman"/>
          <w:sz w:val="24"/>
          <w:szCs w:val="24"/>
        </w:rPr>
        <w:tab/>
        <w:t xml:space="preserve">6.1.2. iki pradinio susipažinimo su pasiūlymais procedūros (posėdžio) </w:t>
      </w:r>
      <w:r w:rsidRPr="00475BDD">
        <w:rPr>
          <w:rFonts w:ascii="Times New Roman" w:hAnsi="Times New Roman" w:cs="Times New Roman"/>
          <w:color w:val="000000"/>
          <w:sz w:val="24"/>
          <w:szCs w:val="24"/>
          <w:u w:val="single"/>
        </w:rPr>
        <w:t>pradžios</w:t>
      </w:r>
      <w:r w:rsidRPr="00475BDD">
        <w:rPr>
          <w:rFonts w:ascii="Times New Roman" w:hAnsi="Times New Roman" w:cs="Times New Roman"/>
          <w:sz w:val="24"/>
          <w:szCs w:val="24"/>
        </w:rPr>
        <w:t xml:space="preserve"> CVP IS susirašinėjimo priemonėmis pateikti slaptažodį, su kuriuo perkančioji organizacija galės iššifruoti pateiktą pasiūlymą. Iškilus CVP IS techninėms problemoms, kai tiekėjas neturi galimybės pateikti slaptažodžio per CVP IS susirašinėjimo priemones, tiekėjas turi teisę slaptažodį pateikti kitomis priemonėmis pasirinktinai: perkančiosios organizacijos oficialiu elektroniniu paštu, faksu arba raštu. Tokiu atveju tiekėjas turėtų būti aktyvus ir įsitikinti, kad slaptažodis laiku pasiekė adresatą (pavyzdžiui, susisiekęs su perkančiąja organizacija oficialiu jos telefonu ir (arba) kitais būdais);</w:t>
      </w:r>
    </w:p>
    <w:p w14:paraId="2167573A" w14:textId="77777777" w:rsidR="00D209E0" w:rsidRPr="00475BDD" w:rsidRDefault="00D209E0" w:rsidP="00D209E0">
      <w:pPr>
        <w:tabs>
          <w:tab w:val="left" w:pos="1418"/>
        </w:tabs>
        <w:spacing w:after="0" w:line="240" w:lineRule="auto"/>
        <w:jc w:val="both"/>
        <w:rPr>
          <w:rFonts w:ascii="Times New Roman" w:hAnsi="Times New Roman" w:cs="Times New Roman"/>
          <w:sz w:val="24"/>
          <w:szCs w:val="24"/>
        </w:rPr>
      </w:pPr>
      <w:r w:rsidRPr="00475BDD">
        <w:rPr>
          <w:rFonts w:ascii="Times New Roman" w:hAnsi="Times New Roman" w:cs="Times New Roman"/>
          <w:sz w:val="24"/>
          <w:szCs w:val="24"/>
        </w:rPr>
        <w:tab/>
        <w:t>6.1.3. tiekėjui užšifravus visą pasiūlymą ir iki pradinio susipažinimo su pasiūlymais procedūros (posėdžio) pradžios nepateikus (dėl jo paties kaltės) slaptažodžio arba pateikus neteisingą slaptažodį, kuriuo naudodamasi perkančioji organizacija negalėjo iššifruoti pasiūlymo, pasiūlymas laikomas nepateiktu ir nėra vertinamas. Jeigu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148A059E" w14:textId="77777777" w:rsidR="00D209E0" w:rsidRPr="00475BDD" w:rsidRDefault="00D209E0" w:rsidP="00D209E0">
      <w:pPr>
        <w:tabs>
          <w:tab w:val="left" w:pos="1418"/>
        </w:tabs>
        <w:spacing w:after="0" w:line="240" w:lineRule="auto"/>
        <w:jc w:val="both"/>
        <w:rPr>
          <w:rFonts w:ascii="Times New Roman" w:hAnsi="Times New Roman" w:cs="Times New Roman"/>
          <w:sz w:val="24"/>
          <w:szCs w:val="24"/>
        </w:rPr>
      </w:pPr>
    </w:p>
    <w:p w14:paraId="78687EAF" w14:textId="647975E3" w:rsidR="00397D5C" w:rsidRPr="00475BDD" w:rsidRDefault="00D209E0" w:rsidP="00DC76D6">
      <w:pPr>
        <w:spacing w:after="0" w:line="240" w:lineRule="auto"/>
        <w:jc w:val="center"/>
        <w:rPr>
          <w:rFonts w:ascii="Times New Roman" w:hAnsi="Times New Roman" w:cs="Times New Roman"/>
          <w:b/>
          <w:bCs/>
          <w:sz w:val="24"/>
          <w:szCs w:val="24"/>
        </w:rPr>
      </w:pPr>
      <w:r w:rsidRPr="00475BDD">
        <w:rPr>
          <w:rFonts w:ascii="Times New Roman" w:hAnsi="Times New Roman" w:cs="Times New Roman"/>
          <w:b/>
          <w:bCs/>
          <w:sz w:val="24"/>
          <w:szCs w:val="24"/>
        </w:rPr>
        <w:t>VII. SUSIPAŽINIMAS SU PASIŪLYMAIS IR JŲ VERTINIMAS</w:t>
      </w:r>
    </w:p>
    <w:p w14:paraId="21940EF1" w14:textId="17677535" w:rsidR="00D209E0" w:rsidRPr="00475BDD" w:rsidRDefault="00D209E0" w:rsidP="00D209E0">
      <w:pPr>
        <w:spacing w:after="0" w:line="240" w:lineRule="auto"/>
        <w:ind w:firstLine="1418"/>
        <w:jc w:val="both"/>
        <w:rPr>
          <w:rFonts w:ascii="Times New Roman" w:hAnsi="Times New Roman" w:cs="Times New Roman"/>
          <w:bCs/>
          <w:color w:val="000000"/>
          <w:sz w:val="24"/>
          <w:szCs w:val="24"/>
        </w:rPr>
      </w:pPr>
      <w:r w:rsidRPr="00475BDD">
        <w:rPr>
          <w:rFonts w:ascii="Times New Roman" w:hAnsi="Times New Roman" w:cs="Times New Roman"/>
          <w:bCs/>
          <w:color w:val="000000"/>
          <w:sz w:val="24"/>
          <w:szCs w:val="24"/>
        </w:rPr>
        <w:t xml:space="preserve">7.1. </w:t>
      </w:r>
      <w:hyperlink r:id="rId16" w:tgtFrame="_blank" w:history="1">
        <w:r w:rsidRPr="00475BDD">
          <w:rPr>
            <w:rFonts w:ascii="Times New Roman" w:hAnsi="Times New Roman" w:cs="Times New Roman"/>
            <w:bCs/>
            <w:color w:val="000000"/>
            <w:sz w:val="24"/>
            <w:szCs w:val="24"/>
          </w:rPr>
          <w:t>Pradinis susipažinimas</w:t>
        </w:r>
      </w:hyperlink>
      <w:r w:rsidR="00C43E84">
        <w:rPr>
          <w:rFonts w:ascii="Times New Roman" w:hAnsi="Times New Roman" w:cs="Times New Roman"/>
          <w:bCs/>
          <w:color w:val="000000"/>
          <w:sz w:val="24"/>
          <w:szCs w:val="24"/>
        </w:rPr>
        <w:t xml:space="preserve"> su pasiūlymais vyks 30</w:t>
      </w:r>
      <w:r w:rsidRPr="00475BDD">
        <w:rPr>
          <w:rFonts w:ascii="Times New Roman" w:hAnsi="Times New Roman" w:cs="Times New Roman"/>
          <w:bCs/>
          <w:color w:val="000000"/>
          <w:sz w:val="24"/>
          <w:szCs w:val="24"/>
        </w:rPr>
        <w:t xml:space="preserve"> min. po skelbimo II dalies 5 punkte nurodytos pasiūlymo pateikimo termino pabaigos.</w:t>
      </w:r>
    </w:p>
    <w:p w14:paraId="480DF9C2" w14:textId="77777777" w:rsidR="00D209E0" w:rsidRPr="00475BDD" w:rsidRDefault="00D209E0" w:rsidP="00D209E0">
      <w:pPr>
        <w:tabs>
          <w:tab w:val="left" w:pos="1418"/>
        </w:tabs>
        <w:spacing w:after="0" w:line="240" w:lineRule="auto"/>
        <w:jc w:val="both"/>
        <w:rPr>
          <w:rFonts w:ascii="Times New Roman" w:hAnsi="Times New Roman" w:cs="Times New Roman"/>
          <w:sz w:val="24"/>
          <w:szCs w:val="24"/>
        </w:rPr>
      </w:pPr>
      <w:r w:rsidRPr="00475BDD">
        <w:rPr>
          <w:rFonts w:ascii="Times New Roman" w:hAnsi="Times New Roman" w:cs="Times New Roman"/>
          <w:sz w:val="24"/>
          <w:szCs w:val="24"/>
        </w:rPr>
        <w:tab/>
        <w:t>7.2. Ekonomiškai naudingiausias pasiūlymas išrenkamas pagal kainą.</w:t>
      </w:r>
    </w:p>
    <w:p w14:paraId="5B3368E2" w14:textId="77777777" w:rsidR="00D209E0" w:rsidRPr="00475BDD" w:rsidRDefault="00D209E0" w:rsidP="00D209E0">
      <w:pPr>
        <w:tabs>
          <w:tab w:val="left" w:pos="1418"/>
        </w:tabs>
        <w:spacing w:after="0" w:line="240" w:lineRule="auto"/>
        <w:jc w:val="both"/>
        <w:rPr>
          <w:rFonts w:ascii="Times New Roman" w:hAnsi="Times New Roman" w:cs="Times New Roman"/>
          <w:sz w:val="24"/>
          <w:szCs w:val="24"/>
        </w:rPr>
      </w:pPr>
      <w:r w:rsidRPr="00475BDD">
        <w:rPr>
          <w:rFonts w:ascii="Times New Roman" w:hAnsi="Times New Roman" w:cs="Times New Roman"/>
          <w:sz w:val="24"/>
          <w:szCs w:val="24"/>
        </w:rPr>
        <w:tab/>
        <w:t>7.3. Pirkimo metu perkančioji organizacija su tiekėjais nesiderės.</w:t>
      </w:r>
    </w:p>
    <w:p w14:paraId="73A705E7" w14:textId="77777777" w:rsidR="00C279C6" w:rsidRDefault="00D209E0" w:rsidP="00C279C6">
      <w:pPr>
        <w:tabs>
          <w:tab w:val="left" w:pos="1418"/>
        </w:tabs>
        <w:spacing w:after="0" w:line="240" w:lineRule="auto"/>
        <w:jc w:val="both"/>
        <w:rPr>
          <w:rFonts w:ascii="Times New Roman" w:hAnsi="Times New Roman" w:cs="Times New Roman"/>
          <w:sz w:val="24"/>
          <w:szCs w:val="24"/>
        </w:rPr>
      </w:pPr>
      <w:r w:rsidRPr="00475BDD">
        <w:rPr>
          <w:rFonts w:ascii="Times New Roman" w:hAnsi="Times New Roman" w:cs="Times New Roman"/>
          <w:sz w:val="24"/>
          <w:szCs w:val="24"/>
        </w:rPr>
        <w:tab/>
        <w:t>7.4. Pasiūlymų vertinimo metu perkančioji organizacija:</w:t>
      </w:r>
    </w:p>
    <w:p w14:paraId="31D31D03" w14:textId="77777777" w:rsidR="00C279C6" w:rsidRDefault="00C279C6" w:rsidP="00C279C6">
      <w:pPr>
        <w:tabs>
          <w:tab w:val="left" w:pos="1418"/>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7.4.1. </w:t>
      </w:r>
      <w:r w:rsidRPr="00C279C6">
        <w:rPr>
          <w:rFonts w:ascii="Times New Roman" w:eastAsia="Arial Unicode MS" w:hAnsi="Times New Roman" w:cs="Times New Roman"/>
          <w:color w:val="000000"/>
          <w:sz w:val="24"/>
          <w:szCs w:val="24"/>
        </w:rPr>
        <w:t>įvertina Europos bendrajame viešųjų pirkimų dokumente pateiktą informaciją ir ne vėliau kaip per 3 darbo dienas raštu praneša apie šio patikrinimo rezultatus;</w:t>
      </w:r>
    </w:p>
    <w:p w14:paraId="316CF0DD" w14:textId="77777777" w:rsidR="00130391" w:rsidRDefault="00C279C6" w:rsidP="00130391">
      <w:pPr>
        <w:tabs>
          <w:tab w:val="left" w:pos="1418"/>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7.4.2.</w:t>
      </w:r>
      <w:r w:rsidRPr="00C279C6">
        <w:rPr>
          <w:rFonts w:ascii="Times New Roman" w:hAnsi="Times New Roman" w:cs="Times New Roman"/>
          <w:sz w:val="24"/>
          <w:szCs w:val="24"/>
        </w:rPr>
        <w:t xml:space="preserve"> </w:t>
      </w:r>
      <w:r w:rsidRPr="00475BDD">
        <w:rPr>
          <w:rFonts w:ascii="Times New Roman" w:hAnsi="Times New Roman" w:cs="Times New Roman"/>
          <w:sz w:val="24"/>
          <w:szCs w:val="24"/>
        </w:rPr>
        <w:t>įvertina, ar tiekėjo pasiūlyme nėra nurody</w:t>
      </w:r>
      <w:r>
        <w:rPr>
          <w:rFonts w:ascii="Times New Roman" w:hAnsi="Times New Roman" w:cs="Times New Roman"/>
          <w:sz w:val="24"/>
          <w:szCs w:val="24"/>
        </w:rPr>
        <w:t>tos kainos apskaičiavimo klaidų;</w:t>
      </w:r>
    </w:p>
    <w:p w14:paraId="4DCAEE8B" w14:textId="1FBF8EC1" w:rsidR="00D209E0" w:rsidRDefault="00130391" w:rsidP="00130391">
      <w:pPr>
        <w:tabs>
          <w:tab w:val="left" w:pos="1418"/>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59639A">
        <w:rPr>
          <w:rFonts w:ascii="Times New Roman" w:hAnsi="Times New Roman" w:cs="Times New Roman"/>
          <w:sz w:val="24"/>
          <w:szCs w:val="24"/>
        </w:rPr>
        <w:t xml:space="preserve">7.4.3. </w:t>
      </w:r>
      <w:r w:rsidR="0059639A" w:rsidRPr="00475BDD">
        <w:rPr>
          <w:rFonts w:ascii="Times New Roman" w:hAnsi="Times New Roman" w:cs="Times New Roman"/>
          <w:sz w:val="24"/>
          <w:szCs w:val="24"/>
        </w:rPr>
        <w:t>įvertina, ar tiekėjo pasiūlyme nurodyta kaina nėra per didelė ir perkančiajai organizacijai nepriimtina.</w:t>
      </w:r>
      <w:r w:rsidR="00104C62">
        <w:rPr>
          <w:rFonts w:ascii="Times New Roman" w:hAnsi="Times New Roman" w:cs="Times New Roman"/>
          <w:sz w:val="24"/>
          <w:szCs w:val="24"/>
        </w:rPr>
        <w:t xml:space="preserve"> </w:t>
      </w:r>
      <w:r w:rsidR="00104C62" w:rsidRPr="00104C62">
        <w:rPr>
          <w:rFonts w:ascii="Times New Roman" w:hAnsi="Times New Roman" w:cs="Times New Roman"/>
          <w:sz w:val="24"/>
          <w:szCs w:val="24"/>
        </w:rPr>
        <w:t>Pasiūlymas atmetamas, jei siūloma kaina yra per didelė ir perkančiajai organizacijai nepriimtina (viršija planuojamą maksimalią pirkimo vertę).</w:t>
      </w:r>
    </w:p>
    <w:p w14:paraId="415D44F4" w14:textId="0910B10B" w:rsidR="00C279C6" w:rsidRPr="00475BDD" w:rsidRDefault="00C279C6" w:rsidP="00C279C6">
      <w:pPr>
        <w:spacing w:after="0" w:line="240" w:lineRule="auto"/>
        <w:ind w:firstLine="1296"/>
        <w:jc w:val="both"/>
        <w:rPr>
          <w:rFonts w:ascii="Times New Roman" w:hAnsi="Times New Roman" w:cs="Times New Roman"/>
          <w:sz w:val="24"/>
          <w:szCs w:val="24"/>
        </w:rPr>
      </w:pPr>
      <w:r>
        <w:rPr>
          <w:rFonts w:ascii="Times New Roman" w:hAnsi="Times New Roman" w:cs="Times New Roman"/>
          <w:sz w:val="24"/>
          <w:szCs w:val="24"/>
        </w:rPr>
        <w:t xml:space="preserve">7.4.4. </w:t>
      </w:r>
      <w:r w:rsidRPr="00C279C6">
        <w:rPr>
          <w:rFonts w:ascii="Times New Roman" w:hAnsi="Times New Roman" w:cs="Times New Roman"/>
          <w:sz w:val="24"/>
          <w:szCs w:val="24"/>
        </w:rPr>
        <w:t>įvertina, ar pagal pateiktuose dokumentuose nurodytą informaciją galimas lai</w:t>
      </w:r>
      <w:r>
        <w:rPr>
          <w:rFonts w:ascii="Times New Roman" w:hAnsi="Times New Roman" w:cs="Times New Roman"/>
          <w:sz w:val="24"/>
          <w:szCs w:val="24"/>
        </w:rPr>
        <w:t xml:space="preserve">mėtojas atitinka kvalifikacijos </w:t>
      </w:r>
      <w:r w:rsidRPr="00C279C6">
        <w:rPr>
          <w:rFonts w:ascii="Times New Roman" w:hAnsi="Times New Roman" w:cs="Times New Roman"/>
          <w:sz w:val="24"/>
          <w:szCs w:val="24"/>
        </w:rPr>
        <w:t>reikalavimus tiekėjui</w:t>
      </w:r>
      <w:r>
        <w:rPr>
          <w:rFonts w:ascii="Times New Roman" w:hAnsi="Times New Roman" w:cs="Times New Roman"/>
          <w:sz w:val="24"/>
          <w:szCs w:val="24"/>
        </w:rPr>
        <w:t>.</w:t>
      </w:r>
    </w:p>
    <w:p w14:paraId="7D2E28C1" w14:textId="21637251" w:rsidR="00D209E0" w:rsidRPr="00475BDD" w:rsidRDefault="00D209E0" w:rsidP="00D209E0">
      <w:pPr>
        <w:tabs>
          <w:tab w:val="left" w:pos="1418"/>
        </w:tabs>
        <w:spacing w:after="0" w:line="240" w:lineRule="auto"/>
        <w:jc w:val="both"/>
        <w:rPr>
          <w:rFonts w:ascii="Times New Roman" w:hAnsi="Times New Roman" w:cs="Times New Roman"/>
          <w:sz w:val="24"/>
          <w:szCs w:val="24"/>
        </w:rPr>
      </w:pPr>
      <w:r w:rsidRPr="00475BDD">
        <w:rPr>
          <w:rFonts w:ascii="Times New Roman" w:hAnsi="Times New Roman" w:cs="Times New Roman"/>
          <w:sz w:val="24"/>
          <w:szCs w:val="24"/>
        </w:rPr>
        <w:tab/>
        <w:t xml:space="preserve">7.5. Jeigu dalyvis pateikė netikslius, neišsamius ar klaidingus dokumentus ar duomenis apie atitiktį pirkimo dokumentų reikalavimams arba šių dokumentų ar duomenų trūksta, perkančioji organizacija, nepažeisdama lygiateisiškumo ir skaidrumo principų, prašo dalyvį šiuos dokumentus ar duomenis patikslinti, papildyti arba paaiškinti per jos nustatytą protingą terminą. </w:t>
      </w:r>
      <w:r w:rsidR="00053FE2" w:rsidRPr="008408F1">
        <w:rPr>
          <w:rFonts w:ascii="Times New Roman" w:hAnsi="Times New Roman" w:cs="Times New Roman"/>
          <w:sz w:val="24"/>
          <w:szCs w:val="24"/>
        </w:rPr>
        <w:t>Pasiūlymai tikslinami, papildomi arba paaiškinami vadovaujantis Viešųjų pirkimų tarnybos direktoriaus 2022 m. gruodžio 30 d. įsakymu Nr. 1S-240 patvirtintomis „Pasiūlymų patikslinimo, papildymo ar paaiškinimo taisyklėmis“.</w:t>
      </w:r>
    </w:p>
    <w:p w14:paraId="6EDE6148" w14:textId="77777777" w:rsidR="00D209E0" w:rsidRPr="00475BDD" w:rsidRDefault="00D209E0" w:rsidP="00D209E0">
      <w:pPr>
        <w:tabs>
          <w:tab w:val="left" w:pos="1418"/>
        </w:tabs>
        <w:spacing w:after="0" w:line="240" w:lineRule="auto"/>
        <w:jc w:val="both"/>
        <w:rPr>
          <w:rFonts w:ascii="Times New Roman" w:hAnsi="Times New Roman" w:cs="Times New Roman"/>
          <w:sz w:val="24"/>
          <w:szCs w:val="24"/>
        </w:rPr>
      </w:pPr>
      <w:r w:rsidRPr="00475BDD">
        <w:rPr>
          <w:rFonts w:ascii="Times New Roman" w:hAnsi="Times New Roman" w:cs="Times New Roman"/>
          <w:sz w:val="24"/>
          <w:szCs w:val="24"/>
        </w:rPr>
        <w:lastRenderedPageBreak/>
        <w:tab/>
        <w:t>7.6. Perkančioji organizacija gali prašyti dalyvių patikslinti, papildyti arba paaiškinti savo pasiūlymus, tačiau ji negali prašyti, siūlyti arba leisti pakeisti pasiūlymo esmės – pakeisti kainą arba padaryti kitų pakeitimų, dėl kurių pirkimo dokumentų reikalavimų neatitinkantis pasiūlymas taptų atitinkantis pirkimo dokumentų reikalavimus.</w:t>
      </w:r>
    </w:p>
    <w:p w14:paraId="6446FA05" w14:textId="77777777" w:rsidR="00D209E0" w:rsidRPr="00475BDD" w:rsidRDefault="00D209E0" w:rsidP="00D209E0">
      <w:pPr>
        <w:tabs>
          <w:tab w:val="left" w:pos="1418"/>
        </w:tabs>
        <w:spacing w:after="0" w:line="240" w:lineRule="auto"/>
        <w:jc w:val="both"/>
        <w:rPr>
          <w:rFonts w:ascii="Times New Roman" w:hAnsi="Times New Roman" w:cs="Times New Roman"/>
          <w:sz w:val="24"/>
          <w:szCs w:val="24"/>
        </w:rPr>
      </w:pPr>
      <w:r w:rsidRPr="00475BDD">
        <w:rPr>
          <w:rFonts w:ascii="Times New Roman" w:hAnsi="Times New Roman" w:cs="Times New Roman"/>
          <w:sz w:val="24"/>
          <w:szCs w:val="24"/>
        </w:rPr>
        <w:tab/>
        <w:t>7.7. Perkančioji organizacija, pasiūlymų vertinimo metu radusi pasiūlyme nurodytos kainos apskaičiavimo klaidų, prašo dalyvių per jos nurodytą terminą ištaisyti pasiūlyme pastebėtas aritmetines klaidas, nekeičiant susipažinimo su pasiūlymais metu užfiksuotos kainos. Taisydamas pasiūlyme nurodytas aritmetines klaidas, dalyvis gali taisyti kainos sudedamąsias dalis, tačiau neturi teisės atsisakyti kainos sudedamųjų dalių arba papildyti kainą naujomis dalimis.</w:t>
      </w:r>
    </w:p>
    <w:p w14:paraId="11F27D31" w14:textId="77777777" w:rsidR="00D209E0" w:rsidRPr="00475BDD" w:rsidRDefault="00D209E0" w:rsidP="00D209E0">
      <w:pPr>
        <w:tabs>
          <w:tab w:val="left" w:pos="1418"/>
        </w:tabs>
        <w:spacing w:after="0" w:line="240" w:lineRule="auto"/>
        <w:jc w:val="both"/>
        <w:rPr>
          <w:rFonts w:ascii="Times New Roman" w:hAnsi="Times New Roman" w:cs="Times New Roman"/>
          <w:sz w:val="24"/>
          <w:szCs w:val="24"/>
        </w:rPr>
      </w:pPr>
      <w:r w:rsidRPr="00475BDD">
        <w:rPr>
          <w:rFonts w:ascii="Times New Roman" w:hAnsi="Times New Roman" w:cs="Times New Roman"/>
          <w:sz w:val="24"/>
          <w:szCs w:val="24"/>
        </w:rPr>
        <w:tab/>
        <w:t>7.8. Sudaroma pasiūlymų eilė. Į pasiūlymų eilę įtraukiami tiekėjai, kurių pasiūlymai atitiko pirkimo dokumentuose nustatytus reikalavimus. Pasiūlymų eilė sudaroma ekonominio naudingumo mažėjimo tvarka. Jei kelių tiekėjų pasiūlymų ekonominis naudingumas yra vienodas, sudarant pasiūlymų eilę, pirmesnis įrašomas tiekėjas, kurio pasiūlymas pateiktas anksčiausiai. Eilė nesudaroma, jei pasiūlymą pateikė ar, pirkimo procedūrų metu atmetus kitus pasiūlymus, liko vienas tiekėjas.</w:t>
      </w:r>
    </w:p>
    <w:p w14:paraId="1EB97F71" w14:textId="72BC8C27" w:rsidR="00D209E0" w:rsidRPr="008408F1" w:rsidRDefault="00D209E0" w:rsidP="00D209E0">
      <w:pPr>
        <w:tabs>
          <w:tab w:val="left" w:pos="1418"/>
        </w:tabs>
        <w:spacing w:after="0" w:line="240" w:lineRule="auto"/>
        <w:jc w:val="both"/>
        <w:rPr>
          <w:rFonts w:ascii="Times New Roman" w:hAnsi="Times New Roman" w:cs="Times New Roman"/>
          <w:sz w:val="24"/>
          <w:szCs w:val="24"/>
        </w:rPr>
      </w:pPr>
      <w:r w:rsidRPr="00475BDD">
        <w:rPr>
          <w:rFonts w:ascii="Times New Roman" w:hAnsi="Times New Roman" w:cs="Times New Roman"/>
          <w:sz w:val="24"/>
          <w:szCs w:val="24"/>
        </w:rPr>
        <w:tab/>
        <w:t xml:space="preserve">7.9. Nustatomas pirkimo laimėtojas. </w:t>
      </w:r>
      <w:r w:rsidR="001C3AD7" w:rsidRPr="001C3AD7">
        <w:rPr>
          <w:rFonts w:ascii="Times New Roman" w:hAnsi="Times New Roman" w:cs="Times New Roman"/>
          <w:sz w:val="24"/>
          <w:szCs w:val="24"/>
        </w:rPr>
        <w:t xml:space="preserve">Nustatomas pirkimo laimėtojas. Laimėtoju gali būti pasirenkamas tik toks tiekėjas, kurio pasiūlymas atitinka pirkimo dokumentuose nustatytus reikalavimus ir jo pasiūlymo kaina nėra per didelė ir perkančiajai organizacijai nepriimtina. </w:t>
      </w:r>
      <w:r w:rsidR="001C3AD7" w:rsidRPr="00E73A7A">
        <w:rPr>
          <w:rFonts w:ascii="Times New Roman" w:hAnsi="Times New Roman" w:cs="Times New Roman"/>
          <w:sz w:val="24"/>
          <w:szCs w:val="24"/>
        </w:rPr>
        <w:t xml:space="preserve">Kaina laikytina per didele ir nepriimtina, jei ji viršija pirkimui skirtas lėšas, numatytas pirkimo sąlygų </w:t>
      </w:r>
      <w:r w:rsidR="001C3AD7" w:rsidRPr="00E73A7A">
        <w:rPr>
          <w:rFonts w:ascii="Times New Roman" w:hAnsi="Times New Roman" w:cs="Times New Roman"/>
          <w:b/>
          <w:sz w:val="24"/>
          <w:szCs w:val="24"/>
        </w:rPr>
        <w:t>2.</w:t>
      </w:r>
      <w:r w:rsidR="00130391">
        <w:rPr>
          <w:rFonts w:ascii="Times New Roman" w:hAnsi="Times New Roman" w:cs="Times New Roman"/>
          <w:b/>
          <w:sz w:val="24"/>
          <w:szCs w:val="24"/>
        </w:rPr>
        <w:t>4</w:t>
      </w:r>
      <w:r w:rsidR="001C3AD7" w:rsidRPr="00E73A7A">
        <w:rPr>
          <w:rFonts w:ascii="Times New Roman" w:hAnsi="Times New Roman" w:cs="Times New Roman"/>
          <w:sz w:val="24"/>
          <w:szCs w:val="24"/>
        </w:rPr>
        <w:t xml:space="preserve"> punkte.</w:t>
      </w:r>
    </w:p>
    <w:p w14:paraId="4D5AE632" w14:textId="77777777" w:rsidR="00D209E0" w:rsidRPr="00475BDD" w:rsidRDefault="00D209E0" w:rsidP="00D209E0">
      <w:pPr>
        <w:tabs>
          <w:tab w:val="left" w:pos="1418"/>
        </w:tabs>
        <w:spacing w:after="0" w:line="240" w:lineRule="auto"/>
        <w:jc w:val="both"/>
        <w:rPr>
          <w:rFonts w:ascii="Times New Roman" w:hAnsi="Times New Roman" w:cs="Times New Roman"/>
          <w:sz w:val="24"/>
          <w:szCs w:val="24"/>
        </w:rPr>
      </w:pPr>
      <w:r w:rsidRPr="00475BDD">
        <w:rPr>
          <w:rFonts w:ascii="Times New Roman" w:hAnsi="Times New Roman" w:cs="Times New Roman"/>
          <w:sz w:val="24"/>
          <w:szCs w:val="24"/>
        </w:rPr>
        <w:tab/>
        <w:t>7.10. Perkančioji organizacija suinteresuotiems dalyviams ne vėliau kaip per 5 darbo dienas raštu praneša apie priimtą sprendimą nustatyti laimėjusį pasiūlymą, nurodo nustatytą pasiūlymų eilę ir laimėjusį pasiūlymą. Jei būtų priimtas sprendimas nesudaryti pirkimo sutarties, perkančioji organizacija taip pat nurodo priežastis, dėl kurių priimtas toks sprendimas.</w:t>
      </w:r>
    </w:p>
    <w:p w14:paraId="333DE554" w14:textId="77777777" w:rsidR="00D209E0" w:rsidRPr="00475BDD" w:rsidRDefault="00D209E0" w:rsidP="00D209E0">
      <w:pPr>
        <w:tabs>
          <w:tab w:val="left" w:pos="1418"/>
        </w:tabs>
        <w:spacing w:after="0" w:line="240" w:lineRule="auto"/>
        <w:jc w:val="both"/>
        <w:rPr>
          <w:rFonts w:ascii="Times New Roman" w:hAnsi="Times New Roman" w:cs="Times New Roman"/>
          <w:sz w:val="24"/>
          <w:szCs w:val="24"/>
        </w:rPr>
      </w:pPr>
      <w:r w:rsidRPr="00475BDD">
        <w:rPr>
          <w:rFonts w:ascii="Times New Roman" w:hAnsi="Times New Roman" w:cs="Times New Roman"/>
          <w:sz w:val="24"/>
          <w:szCs w:val="24"/>
        </w:rPr>
        <w:tab/>
        <w:t>7.11. Tiekėjas, kurio pasiūlymas laimėjo, kviečiamas sudaryti pirkimo sutartį.</w:t>
      </w:r>
    </w:p>
    <w:p w14:paraId="0FC44A90" w14:textId="77777777" w:rsidR="00D209E0" w:rsidRPr="00475BDD" w:rsidRDefault="00D209E0" w:rsidP="00D209E0">
      <w:pPr>
        <w:tabs>
          <w:tab w:val="left" w:pos="1418"/>
        </w:tabs>
        <w:spacing w:after="0" w:line="240" w:lineRule="auto"/>
        <w:jc w:val="both"/>
        <w:rPr>
          <w:rFonts w:ascii="Times New Roman" w:hAnsi="Times New Roman" w:cs="Times New Roman"/>
          <w:sz w:val="24"/>
          <w:szCs w:val="24"/>
        </w:rPr>
      </w:pPr>
    </w:p>
    <w:p w14:paraId="7AA3D60A" w14:textId="22AC84FF" w:rsidR="00397D5C" w:rsidRPr="00475BDD" w:rsidRDefault="00D209E0" w:rsidP="00DC76D6">
      <w:pPr>
        <w:spacing w:after="0" w:line="240" w:lineRule="auto"/>
        <w:jc w:val="center"/>
        <w:rPr>
          <w:rFonts w:ascii="Times New Roman" w:hAnsi="Times New Roman" w:cs="Times New Roman"/>
          <w:b/>
          <w:bCs/>
          <w:sz w:val="24"/>
          <w:szCs w:val="24"/>
        </w:rPr>
      </w:pPr>
      <w:r w:rsidRPr="00475BDD">
        <w:rPr>
          <w:rFonts w:ascii="Times New Roman" w:hAnsi="Times New Roman" w:cs="Times New Roman"/>
          <w:b/>
          <w:bCs/>
          <w:sz w:val="24"/>
          <w:szCs w:val="24"/>
        </w:rPr>
        <w:t>VIII. KITOS SĄLYGOS IR INFORMACIJA</w:t>
      </w:r>
    </w:p>
    <w:p w14:paraId="3337AFCC" w14:textId="77777777" w:rsidR="00D209E0" w:rsidRPr="00475BDD" w:rsidRDefault="00D209E0" w:rsidP="00D209E0">
      <w:pPr>
        <w:tabs>
          <w:tab w:val="left" w:pos="1418"/>
        </w:tabs>
        <w:spacing w:after="0" w:line="240" w:lineRule="auto"/>
        <w:jc w:val="both"/>
        <w:rPr>
          <w:rFonts w:ascii="Times New Roman" w:hAnsi="Times New Roman" w:cs="Times New Roman"/>
          <w:sz w:val="24"/>
          <w:szCs w:val="24"/>
        </w:rPr>
      </w:pPr>
      <w:r w:rsidRPr="00475BDD">
        <w:rPr>
          <w:rFonts w:ascii="Times New Roman" w:hAnsi="Times New Roman" w:cs="Times New Roman"/>
          <w:sz w:val="24"/>
          <w:szCs w:val="24"/>
        </w:rPr>
        <w:tab/>
        <w:t>8.1. Pirkimo sutarties sudarymo atidėjimo terminas netaikomas.</w:t>
      </w:r>
    </w:p>
    <w:p w14:paraId="7A5FEA31" w14:textId="77777777" w:rsidR="00D209E0" w:rsidRPr="00475BDD" w:rsidRDefault="00D209E0" w:rsidP="00D209E0">
      <w:pPr>
        <w:tabs>
          <w:tab w:val="left" w:pos="1418"/>
        </w:tabs>
        <w:spacing w:after="0" w:line="240" w:lineRule="auto"/>
        <w:jc w:val="both"/>
        <w:rPr>
          <w:rFonts w:ascii="Times New Roman" w:hAnsi="Times New Roman" w:cs="Times New Roman"/>
          <w:sz w:val="24"/>
          <w:szCs w:val="24"/>
        </w:rPr>
      </w:pPr>
      <w:r w:rsidRPr="00475BDD">
        <w:rPr>
          <w:rFonts w:ascii="Times New Roman" w:hAnsi="Times New Roman" w:cs="Times New Roman"/>
          <w:sz w:val="24"/>
          <w:szCs w:val="24"/>
        </w:rPr>
        <w:tab/>
        <w:t xml:space="preserve">8.2. Perkančioji organizacija turi teisę savo iniciatyva nutraukti pradėtas pirkimo procedūras. Tai gali būti atliekama bet kuriuo metu iki pirkimo sutarties sudarymo, jeigu atsirado aplinkybių, kurių nebuvo galima numatyti. Pirkimo procedūras nutraukti privaloma, jeigu buvo pažeisti </w:t>
      </w:r>
      <w:hyperlink r:id="rId17" w:tgtFrame="_blank" w:history="1">
        <w:r w:rsidRPr="00475BDD">
          <w:rPr>
            <w:rFonts w:ascii="Times New Roman" w:hAnsi="Times New Roman" w:cs="Times New Roman"/>
            <w:sz w:val="24"/>
            <w:szCs w:val="24"/>
          </w:rPr>
          <w:t>VPĮ 17 straipsnio 1 dalyje</w:t>
        </w:r>
      </w:hyperlink>
      <w:r w:rsidRPr="00475BDD">
        <w:rPr>
          <w:rFonts w:ascii="Times New Roman" w:hAnsi="Times New Roman" w:cs="Times New Roman"/>
          <w:sz w:val="24"/>
          <w:szCs w:val="24"/>
        </w:rPr>
        <w:t xml:space="preserve"> nustatyti principai ir atitinkamos padėties negalima ištaisyti.</w:t>
      </w:r>
    </w:p>
    <w:p w14:paraId="4CA845C6" w14:textId="77777777" w:rsidR="00D209E0" w:rsidRPr="00475BDD" w:rsidRDefault="00D209E0" w:rsidP="00D209E0">
      <w:pPr>
        <w:tabs>
          <w:tab w:val="left" w:pos="1418"/>
        </w:tabs>
        <w:spacing w:after="0" w:line="240" w:lineRule="auto"/>
        <w:jc w:val="both"/>
        <w:rPr>
          <w:rFonts w:ascii="Times New Roman" w:hAnsi="Times New Roman" w:cs="Times New Roman"/>
          <w:sz w:val="24"/>
          <w:szCs w:val="24"/>
        </w:rPr>
      </w:pPr>
      <w:r w:rsidRPr="00475BDD">
        <w:rPr>
          <w:rFonts w:ascii="Times New Roman" w:hAnsi="Times New Roman" w:cs="Times New Roman"/>
          <w:sz w:val="24"/>
          <w:szCs w:val="24"/>
        </w:rPr>
        <w:tab/>
        <w:t xml:space="preserve">8.3. Ginčai dėl pirkimo nagrinėjami, žala tiekėjui atlyginama, pirkimo sutartis pripažįstama negaliojančia bei alternatyvios sankcijos taikomos vadovaujantis </w:t>
      </w:r>
      <w:hyperlink r:id="rId18" w:tgtFrame="_blank" w:history="1">
        <w:r w:rsidRPr="00475BDD">
          <w:rPr>
            <w:rFonts w:ascii="Times New Roman" w:hAnsi="Times New Roman" w:cs="Times New Roman"/>
            <w:sz w:val="24"/>
            <w:szCs w:val="24"/>
          </w:rPr>
          <w:t>VPĮ VII skyriaus</w:t>
        </w:r>
      </w:hyperlink>
      <w:r w:rsidRPr="00475BDD">
        <w:rPr>
          <w:rFonts w:ascii="Times New Roman" w:hAnsi="Times New Roman" w:cs="Times New Roman"/>
          <w:sz w:val="24"/>
          <w:szCs w:val="24"/>
        </w:rPr>
        <w:t xml:space="preserve"> nuostatomis.</w:t>
      </w:r>
    </w:p>
    <w:p w14:paraId="5602C205" w14:textId="77777777" w:rsidR="00191385" w:rsidRDefault="00191385" w:rsidP="000E4B9B">
      <w:pPr>
        <w:spacing w:after="0" w:line="240" w:lineRule="auto"/>
        <w:jc w:val="center"/>
        <w:outlineLvl w:val="0"/>
        <w:rPr>
          <w:rFonts w:ascii="Times New Roman" w:eastAsia="Arial Unicode MS" w:hAnsi="Times New Roman" w:cs="Times New Roman"/>
          <w:b/>
          <w:bCs/>
          <w:caps/>
          <w:color w:val="000000"/>
          <w:spacing w:val="4"/>
          <w:sz w:val="24"/>
          <w:szCs w:val="24"/>
        </w:rPr>
      </w:pPr>
    </w:p>
    <w:p w14:paraId="7DCCC501" w14:textId="4F76E3F5" w:rsidR="00397D5C" w:rsidRPr="00475BDD" w:rsidRDefault="00D209E0" w:rsidP="00DC76D6">
      <w:pPr>
        <w:spacing w:after="0" w:line="240" w:lineRule="auto"/>
        <w:jc w:val="center"/>
        <w:outlineLvl w:val="0"/>
        <w:rPr>
          <w:rFonts w:ascii="Times New Roman" w:eastAsia="Arial Unicode MS" w:hAnsi="Times New Roman" w:cs="Times New Roman"/>
          <w:b/>
          <w:bCs/>
          <w:caps/>
          <w:color w:val="000000"/>
          <w:spacing w:val="4"/>
          <w:sz w:val="24"/>
          <w:szCs w:val="24"/>
        </w:rPr>
      </w:pPr>
      <w:r w:rsidRPr="00475BDD">
        <w:rPr>
          <w:rFonts w:ascii="Times New Roman" w:eastAsia="Arial Unicode MS" w:hAnsi="Times New Roman" w:cs="Times New Roman"/>
          <w:b/>
          <w:bCs/>
          <w:caps/>
          <w:color w:val="000000"/>
          <w:spacing w:val="4"/>
          <w:sz w:val="24"/>
          <w:szCs w:val="24"/>
        </w:rPr>
        <w:t>IX. PIRKIMO SĄLYGŲ PRIEDAI</w:t>
      </w:r>
      <w:bookmarkStart w:id="1" w:name="_GoBack"/>
      <w:bookmarkEnd w:id="1"/>
    </w:p>
    <w:p w14:paraId="3BD349BC" w14:textId="705A898E" w:rsidR="00DF20A3" w:rsidRPr="00DC76D6" w:rsidRDefault="00F67F98" w:rsidP="000111A9">
      <w:pPr>
        <w:pStyle w:val="prastasistinklapis"/>
        <w:spacing w:before="0" w:beforeAutospacing="0" w:after="0" w:afterAutospacing="0"/>
        <w:ind w:firstLine="1296"/>
        <w:jc w:val="both"/>
        <w:rPr>
          <w:rFonts w:ascii="Times New Roman" w:hAnsi="Times New Roman" w:cs="Times New Roman"/>
        </w:rPr>
      </w:pPr>
      <w:r w:rsidRPr="00DC76D6">
        <w:rPr>
          <w:rFonts w:ascii="Times New Roman" w:hAnsi="Times New Roman" w:cs="Times New Roman"/>
        </w:rPr>
        <w:t>9</w:t>
      </w:r>
      <w:r w:rsidR="000E4B9B" w:rsidRPr="00DC76D6">
        <w:rPr>
          <w:rFonts w:ascii="Times New Roman" w:hAnsi="Times New Roman" w:cs="Times New Roman"/>
        </w:rPr>
        <w:t xml:space="preserve">.1. </w:t>
      </w:r>
      <w:r w:rsidR="00E9776F" w:rsidRPr="00DC76D6">
        <w:rPr>
          <w:rFonts w:ascii="Times New Roman" w:hAnsi="Times New Roman" w:cs="Times New Roman"/>
        </w:rPr>
        <w:t xml:space="preserve"> </w:t>
      </w:r>
      <w:r w:rsidR="000E4B9B" w:rsidRPr="00DC76D6">
        <w:rPr>
          <w:rFonts w:ascii="Times New Roman" w:hAnsi="Times New Roman" w:cs="Times New Roman"/>
        </w:rPr>
        <w:t xml:space="preserve">1 priedas. </w:t>
      </w:r>
      <w:r w:rsidR="001F6EFB" w:rsidRPr="00DC76D6">
        <w:rPr>
          <w:rFonts w:ascii="Times New Roman" w:hAnsi="Times New Roman" w:cs="Times New Roman"/>
        </w:rPr>
        <w:t>Pasiūlymo forma.</w:t>
      </w:r>
    </w:p>
    <w:p w14:paraId="08D95ACC" w14:textId="5C5C0033" w:rsidR="00E73A7A" w:rsidRPr="00DC76D6" w:rsidRDefault="00E9776F" w:rsidP="000111A9">
      <w:pPr>
        <w:pStyle w:val="prastasistinklapis"/>
        <w:spacing w:before="0" w:beforeAutospacing="0" w:after="0" w:afterAutospacing="0"/>
        <w:ind w:firstLine="1296"/>
        <w:jc w:val="both"/>
        <w:rPr>
          <w:rFonts w:ascii="Times New Roman" w:hAnsi="Times New Roman" w:cs="Times New Roman"/>
        </w:rPr>
      </w:pPr>
      <w:r w:rsidRPr="00DC76D6">
        <w:rPr>
          <w:rFonts w:ascii="Times New Roman" w:hAnsi="Times New Roman" w:cs="Times New Roman"/>
        </w:rPr>
        <w:t>9.2</w:t>
      </w:r>
      <w:r w:rsidR="00E73A7A" w:rsidRPr="00DC76D6">
        <w:rPr>
          <w:rFonts w:ascii="Times New Roman" w:hAnsi="Times New Roman" w:cs="Times New Roman"/>
        </w:rPr>
        <w:t xml:space="preserve">. </w:t>
      </w:r>
      <w:r w:rsidRPr="00DC76D6">
        <w:rPr>
          <w:rFonts w:ascii="Times New Roman" w:hAnsi="Times New Roman" w:cs="Times New Roman"/>
        </w:rPr>
        <w:t xml:space="preserve"> </w:t>
      </w:r>
      <w:r w:rsidR="00E73A7A" w:rsidRPr="00DC76D6">
        <w:rPr>
          <w:rFonts w:ascii="Times New Roman" w:hAnsi="Times New Roman" w:cs="Times New Roman"/>
        </w:rPr>
        <w:t>2 priedas. Techninė specifikacija.</w:t>
      </w:r>
    </w:p>
    <w:p w14:paraId="697D595D" w14:textId="508088DB" w:rsidR="00E873E7" w:rsidRPr="00DC76D6" w:rsidRDefault="00E9776F" w:rsidP="001A3814">
      <w:pPr>
        <w:pStyle w:val="prastasistinklapis"/>
        <w:spacing w:before="0" w:beforeAutospacing="0" w:after="0" w:afterAutospacing="0"/>
        <w:ind w:firstLine="1296"/>
        <w:jc w:val="both"/>
        <w:rPr>
          <w:rFonts w:ascii="Times New Roman" w:hAnsi="Times New Roman" w:cs="Times New Roman"/>
        </w:rPr>
      </w:pPr>
      <w:r w:rsidRPr="00DC76D6">
        <w:rPr>
          <w:rFonts w:ascii="Times New Roman" w:hAnsi="Times New Roman" w:cs="Times New Roman"/>
        </w:rPr>
        <w:t>9.3</w:t>
      </w:r>
      <w:r w:rsidR="00E73A7A" w:rsidRPr="00DC76D6">
        <w:rPr>
          <w:rFonts w:ascii="Times New Roman" w:hAnsi="Times New Roman" w:cs="Times New Roman"/>
        </w:rPr>
        <w:t xml:space="preserve">. </w:t>
      </w:r>
      <w:r w:rsidRPr="00DC76D6">
        <w:rPr>
          <w:rFonts w:ascii="Times New Roman" w:hAnsi="Times New Roman" w:cs="Times New Roman"/>
        </w:rPr>
        <w:t xml:space="preserve"> </w:t>
      </w:r>
      <w:r w:rsidR="00E73A7A" w:rsidRPr="00DC76D6">
        <w:rPr>
          <w:rFonts w:ascii="Times New Roman" w:hAnsi="Times New Roman" w:cs="Times New Roman"/>
        </w:rPr>
        <w:t>3</w:t>
      </w:r>
      <w:r w:rsidR="00E873E7" w:rsidRPr="00DC76D6">
        <w:rPr>
          <w:rFonts w:ascii="Times New Roman" w:hAnsi="Times New Roman" w:cs="Times New Roman"/>
        </w:rPr>
        <w:t xml:space="preserve"> priedas.</w:t>
      </w:r>
      <w:r w:rsidR="00E73A7A" w:rsidRPr="00DC76D6">
        <w:rPr>
          <w:rFonts w:ascii="Times New Roman" w:hAnsi="Times New Roman" w:cs="Times New Roman"/>
        </w:rPr>
        <w:t xml:space="preserve"> Darbų kiekių žiniaraštis.</w:t>
      </w:r>
    </w:p>
    <w:p w14:paraId="7C1C7E8B" w14:textId="1DA457C2" w:rsidR="00CF4DC6" w:rsidRPr="00DC76D6" w:rsidRDefault="00E9776F" w:rsidP="001A3814">
      <w:pPr>
        <w:pStyle w:val="prastasistinklapis"/>
        <w:spacing w:before="0" w:beforeAutospacing="0" w:after="0" w:afterAutospacing="0"/>
        <w:ind w:firstLine="1296"/>
        <w:jc w:val="both"/>
        <w:rPr>
          <w:rFonts w:ascii="Times New Roman" w:hAnsi="Times New Roman" w:cs="Times New Roman"/>
        </w:rPr>
      </w:pPr>
      <w:r w:rsidRPr="00DC76D6">
        <w:rPr>
          <w:rFonts w:ascii="Times New Roman" w:hAnsi="Times New Roman" w:cs="Times New Roman"/>
        </w:rPr>
        <w:t>9.4</w:t>
      </w:r>
      <w:r w:rsidR="00DC7BB7" w:rsidRPr="00DC76D6">
        <w:rPr>
          <w:rFonts w:ascii="Times New Roman" w:hAnsi="Times New Roman" w:cs="Times New Roman"/>
        </w:rPr>
        <w:t xml:space="preserve">. </w:t>
      </w:r>
      <w:r w:rsidRPr="00DC76D6">
        <w:rPr>
          <w:rFonts w:ascii="Times New Roman" w:hAnsi="Times New Roman" w:cs="Times New Roman"/>
        </w:rPr>
        <w:t xml:space="preserve"> </w:t>
      </w:r>
      <w:r w:rsidR="009C7282" w:rsidRPr="00DC76D6">
        <w:rPr>
          <w:rFonts w:ascii="Times New Roman" w:hAnsi="Times New Roman" w:cs="Times New Roman"/>
        </w:rPr>
        <w:t>4 priedas. P</w:t>
      </w:r>
      <w:r w:rsidR="00DC7BB7" w:rsidRPr="00DC76D6">
        <w:rPr>
          <w:rFonts w:ascii="Times New Roman" w:hAnsi="Times New Roman" w:cs="Times New Roman"/>
        </w:rPr>
        <w:t>lanas.</w:t>
      </w:r>
    </w:p>
    <w:p w14:paraId="29D703F4" w14:textId="54A7135F" w:rsidR="00E14382" w:rsidRPr="00DC76D6" w:rsidRDefault="00E9776F" w:rsidP="00CF4DC6">
      <w:pPr>
        <w:pStyle w:val="prastasistinklapis"/>
        <w:spacing w:before="0" w:beforeAutospacing="0" w:after="0" w:afterAutospacing="0"/>
        <w:ind w:firstLine="1296"/>
        <w:jc w:val="both"/>
        <w:rPr>
          <w:rFonts w:ascii="Times New Roman" w:hAnsi="Times New Roman" w:cs="Times New Roman"/>
        </w:rPr>
      </w:pPr>
      <w:r w:rsidRPr="00DC76D6">
        <w:rPr>
          <w:rFonts w:ascii="Times New Roman" w:hAnsi="Times New Roman" w:cs="Times New Roman"/>
        </w:rPr>
        <w:t>9.5</w:t>
      </w:r>
      <w:r w:rsidR="00CF4DC6" w:rsidRPr="00DC76D6">
        <w:rPr>
          <w:rFonts w:ascii="Times New Roman" w:hAnsi="Times New Roman" w:cs="Times New Roman"/>
        </w:rPr>
        <w:t xml:space="preserve">. </w:t>
      </w:r>
      <w:r w:rsidRPr="00DC76D6">
        <w:rPr>
          <w:rFonts w:ascii="Times New Roman" w:hAnsi="Times New Roman" w:cs="Times New Roman"/>
        </w:rPr>
        <w:t xml:space="preserve"> </w:t>
      </w:r>
      <w:r w:rsidR="00CF4DC6" w:rsidRPr="00DC76D6">
        <w:rPr>
          <w:rFonts w:ascii="Times New Roman" w:hAnsi="Times New Roman" w:cs="Times New Roman"/>
        </w:rPr>
        <w:t>5</w:t>
      </w:r>
      <w:r w:rsidR="00E73A7A" w:rsidRPr="00DC76D6">
        <w:rPr>
          <w:rFonts w:ascii="Times New Roman" w:hAnsi="Times New Roman" w:cs="Times New Roman"/>
        </w:rPr>
        <w:t xml:space="preserve"> priedas</w:t>
      </w:r>
      <w:r w:rsidR="00CF4DC6" w:rsidRPr="00DC76D6">
        <w:rPr>
          <w:rFonts w:ascii="Times New Roman" w:hAnsi="Times New Roman" w:cs="Times New Roman"/>
        </w:rPr>
        <w:t>. Sutarties projektas.</w:t>
      </w:r>
    </w:p>
    <w:p w14:paraId="5434D9D7" w14:textId="289EFFE6" w:rsidR="00C43E84" w:rsidRPr="00DC76D6" w:rsidRDefault="00E9776F" w:rsidP="00CF4DC6">
      <w:pPr>
        <w:pStyle w:val="prastasistinklapis"/>
        <w:spacing w:before="0" w:beforeAutospacing="0" w:after="0" w:afterAutospacing="0"/>
        <w:ind w:firstLine="1296"/>
        <w:jc w:val="both"/>
        <w:rPr>
          <w:rFonts w:ascii="Times New Roman" w:hAnsi="Times New Roman" w:cs="Times New Roman"/>
        </w:rPr>
      </w:pPr>
      <w:r w:rsidRPr="00DC76D6">
        <w:rPr>
          <w:rFonts w:ascii="Times New Roman" w:hAnsi="Times New Roman" w:cs="Times New Roman"/>
        </w:rPr>
        <w:t>9.6</w:t>
      </w:r>
      <w:r w:rsidR="00512290" w:rsidRPr="00DC76D6">
        <w:rPr>
          <w:rFonts w:ascii="Times New Roman" w:hAnsi="Times New Roman" w:cs="Times New Roman"/>
        </w:rPr>
        <w:t xml:space="preserve">. </w:t>
      </w:r>
      <w:r w:rsidRPr="00DC76D6">
        <w:rPr>
          <w:rFonts w:ascii="Times New Roman" w:hAnsi="Times New Roman" w:cs="Times New Roman"/>
        </w:rPr>
        <w:t xml:space="preserve"> </w:t>
      </w:r>
      <w:r w:rsidR="00C43E84" w:rsidRPr="00DC76D6">
        <w:rPr>
          <w:rFonts w:ascii="Times New Roman" w:hAnsi="Times New Roman" w:cs="Times New Roman"/>
        </w:rPr>
        <w:t>6 priedas. Specialistų sąrašas.</w:t>
      </w:r>
    </w:p>
    <w:p w14:paraId="62BE3374" w14:textId="76CBF2F8" w:rsidR="00512290" w:rsidRPr="00DC76D6" w:rsidRDefault="00E9776F" w:rsidP="00CF4DC6">
      <w:pPr>
        <w:pStyle w:val="prastasistinklapis"/>
        <w:spacing w:before="0" w:beforeAutospacing="0" w:after="0" w:afterAutospacing="0"/>
        <w:ind w:firstLine="1296"/>
        <w:jc w:val="both"/>
        <w:rPr>
          <w:rFonts w:ascii="Times New Roman" w:hAnsi="Times New Roman" w:cs="Times New Roman"/>
        </w:rPr>
      </w:pPr>
      <w:r w:rsidRPr="00DC76D6">
        <w:rPr>
          <w:rFonts w:ascii="Times New Roman" w:hAnsi="Times New Roman" w:cs="Times New Roman"/>
        </w:rPr>
        <w:t>9.7</w:t>
      </w:r>
      <w:r w:rsidR="00512290" w:rsidRPr="00DC76D6">
        <w:rPr>
          <w:rFonts w:ascii="Times New Roman" w:hAnsi="Times New Roman" w:cs="Times New Roman"/>
        </w:rPr>
        <w:t xml:space="preserve">. </w:t>
      </w:r>
      <w:r w:rsidRPr="00DC76D6">
        <w:rPr>
          <w:rFonts w:ascii="Times New Roman" w:hAnsi="Times New Roman" w:cs="Times New Roman"/>
        </w:rPr>
        <w:t xml:space="preserve"> </w:t>
      </w:r>
      <w:r w:rsidR="00512290" w:rsidRPr="00DC76D6">
        <w:rPr>
          <w:rFonts w:ascii="Times New Roman" w:hAnsi="Times New Roman" w:cs="Times New Roman"/>
        </w:rPr>
        <w:t>7 priedas. Tiekėjų pašalinimo pagrindai.</w:t>
      </w:r>
    </w:p>
    <w:p w14:paraId="50905D7E" w14:textId="0934FAD3" w:rsidR="00512290" w:rsidRPr="00DC76D6" w:rsidRDefault="00E9776F" w:rsidP="00CF4DC6">
      <w:pPr>
        <w:pStyle w:val="prastasistinklapis"/>
        <w:spacing w:before="0" w:beforeAutospacing="0" w:after="0" w:afterAutospacing="0"/>
        <w:ind w:firstLine="1296"/>
        <w:jc w:val="both"/>
        <w:rPr>
          <w:rFonts w:ascii="Times New Roman" w:hAnsi="Times New Roman" w:cs="Times New Roman"/>
        </w:rPr>
      </w:pPr>
      <w:r w:rsidRPr="00DC76D6">
        <w:rPr>
          <w:rFonts w:ascii="Times New Roman" w:hAnsi="Times New Roman" w:cs="Times New Roman"/>
        </w:rPr>
        <w:t>9.8</w:t>
      </w:r>
      <w:r w:rsidR="00512290" w:rsidRPr="00DC76D6">
        <w:rPr>
          <w:rFonts w:ascii="Times New Roman" w:hAnsi="Times New Roman" w:cs="Times New Roman"/>
        </w:rPr>
        <w:t xml:space="preserve">. </w:t>
      </w:r>
      <w:r w:rsidRPr="00DC76D6">
        <w:rPr>
          <w:rFonts w:ascii="Times New Roman" w:hAnsi="Times New Roman" w:cs="Times New Roman"/>
        </w:rPr>
        <w:t xml:space="preserve"> </w:t>
      </w:r>
      <w:r w:rsidR="00512290" w:rsidRPr="00DC76D6">
        <w:rPr>
          <w:rFonts w:ascii="Times New Roman" w:hAnsi="Times New Roman" w:cs="Times New Roman"/>
        </w:rPr>
        <w:t xml:space="preserve">8 priedas. </w:t>
      </w:r>
      <w:r w:rsidR="007E0C35" w:rsidRPr="00DC76D6">
        <w:rPr>
          <w:rFonts w:ascii="Times New Roman" w:hAnsi="Times New Roman" w:cs="Times New Roman"/>
        </w:rPr>
        <w:t>Europos bendrasis viešųjų pirkimų dokumentas (EBVPD).</w:t>
      </w:r>
    </w:p>
    <w:p w14:paraId="7866DE45" w14:textId="77777777" w:rsidR="00E14382" w:rsidRPr="00DC76D6" w:rsidRDefault="00E14382" w:rsidP="000111A9">
      <w:pPr>
        <w:pStyle w:val="prastasistinklapis"/>
        <w:spacing w:before="0" w:beforeAutospacing="0" w:after="0" w:afterAutospacing="0"/>
        <w:ind w:firstLine="1296"/>
        <w:jc w:val="both"/>
        <w:rPr>
          <w:rFonts w:ascii="Times New Roman" w:hAnsi="Times New Roman" w:cs="Times New Roman"/>
        </w:rPr>
      </w:pPr>
    </w:p>
    <w:p w14:paraId="1D69F99A" w14:textId="77777777" w:rsidR="00E14382" w:rsidRPr="00DC7BB7" w:rsidRDefault="00E14382" w:rsidP="000111A9">
      <w:pPr>
        <w:pStyle w:val="prastasistinklapis"/>
        <w:spacing w:before="0" w:beforeAutospacing="0" w:after="0" w:afterAutospacing="0"/>
        <w:ind w:firstLine="1296"/>
        <w:jc w:val="both"/>
        <w:rPr>
          <w:rFonts w:ascii="Times New Roman" w:hAnsi="Times New Roman" w:cs="Times New Roman"/>
          <w:color w:val="FF0000"/>
        </w:rPr>
      </w:pPr>
    </w:p>
    <w:p w14:paraId="0599383B" w14:textId="77777777" w:rsidR="00E14382" w:rsidRPr="00DC7BB7" w:rsidRDefault="00E14382" w:rsidP="000111A9">
      <w:pPr>
        <w:pStyle w:val="prastasistinklapis"/>
        <w:spacing w:before="0" w:beforeAutospacing="0" w:after="0" w:afterAutospacing="0"/>
        <w:ind w:firstLine="1296"/>
        <w:jc w:val="both"/>
        <w:rPr>
          <w:rFonts w:ascii="Times New Roman" w:hAnsi="Times New Roman" w:cs="Times New Roman"/>
          <w:color w:val="FF0000"/>
        </w:rPr>
      </w:pPr>
    </w:p>
    <w:sectPr w:rsidR="00E14382" w:rsidRPr="00DC7BB7" w:rsidSect="00D35E5E">
      <w:headerReference w:type="even" r:id="rId19"/>
      <w:headerReference w:type="default" r:id="rId20"/>
      <w:footerReference w:type="even" r:id="rId21"/>
      <w:footerReference w:type="default" r:id="rId22"/>
      <w:headerReference w:type="first" r:id="rId23"/>
      <w:footerReference w:type="first" r:id="rId24"/>
      <w:pgSz w:w="12240" w:h="15840"/>
      <w:pgMar w:top="709" w:right="567" w:bottom="993" w:left="1701" w:header="567" w:footer="567" w:gutter="0"/>
      <w:cols w:space="1296"/>
      <w:titlePg/>
      <w:rtlGutter/>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EF8B4A" w14:textId="77777777" w:rsidR="00630449" w:rsidRDefault="00630449">
      <w:pPr>
        <w:spacing w:after="0" w:line="240" w:lineRule="auto"/>
      </w:pPr>
      <w:r>
        <w:separator/>
      </w:r>
    </w:p>
  </w:endnote>
  <w:endnote w:type="continuationSeparator" w:id="0">
    <w:p w14:paraId="7C1C9EA7" w14:textId="77777777" w:rsidR="00630449" w:rsidRDefault="006304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547293" w14:textId="77777777" w:rsidR="00681AD6" w:rsidRDefault="00681AD6">
    <w:pPr>
      <w:pStyle w:val="Por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28A706" w14:textId="77777777" w:rsidR="00681AD6" w:rsidRDefault="00681AD6">
    <w:pPr>
      <w:pStyle w:val="Por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61E32E" w14:textId="77777777" w:rsidR="00681AD6" w:rsidRDefault="00681AD6">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8208CA" w14:textId="77777777" w:rsidR="00630449" w:rsidRDefault="00630449">
      <w:pPr>
        <w:spacing w:after="0" w:line="240" w:lineRule="auto"/>
      </w:pPr>
      <w:r>
        <w:separator/>
      </w:r>
    </w:p>
  </w:footnote>
  <w:footnote w:type="continuationSeparator" w:id="0">
    <w:p w14:paraId="12014DEC" w14:textId="77777777" w:rsidR="00630449" w:rsidRDefault="0063044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36FC63" w14:textId="77777777" w:rsidR="00681AD6" w:rsidRDefault="00681AD6">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425F9F" w14:textId="77777777" w:rsidR="000D7E59" w:rsidRDefault="00DF20A3">
    <w:pPr>
      <w:pStyle w:val="Antrats"/>
      <w:jc w:val="center"/>
    </w:pPr>
    <w:r>
      <w:fldChar w:fldCharType="begin"/>
    </w:r>
    <w:r>
      <w:instrText>PAGE   \* MERGEFORMAT</w:instrText>
    </w:r>
    <w:r>
      <w:fldChar w:fldCharType="separate"/>
    </w:r>
    <w:r w:rsidR="00DC76D6">
      <w:rPr>
        <w:noProof/>
      </w:rPr>
      <w:t>6</w:t>
    </w:r>
    <w:r>
      <w:rPr>
        <w:noProof/>
      </w:rPr>
      <w:fldChar w:fldCharType="end"/>
    </w:r>
  </w:p>
  <w:p w14:paraId="0A5B27C3" w14:textId="77777777" w:rsidR="000D7E59" w:rsidRDefault="00630449">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74FF7E" w14:textId="77777777" w:rsidR="00681AD6" w:rsidRDefault="00681AD6">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0D1DE0"/>
    <w:multiLevelType w:val="hybridMultilevel"/>
    <w:tmpl w:val="9EB056E6"/>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
    <w:nsid w:val="17D3396C"/>
    <w:multiLevelType w:val="hybridMultilevel"/>
    <w:tmpl w:val="A19451D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302F3D5F"/>
    <w:multiLevelType w:val="hybridMultilevel"/>
    <w:tmpl w:val="55A61EA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nsid w:val="75E51664"/>
    <w:multiLevelType w:val="hybridMultilevel"/>
    <w:tmpl w:val="3B4C240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nsid w:val="78E4261D"/>
    <w:multiLevelType w:val="hybridMultilevel"/>
    <w:tmpl w:val="64104C7A"/>
    <w:lvl w:ilvl="0" w:tplc="CCE8804A">
      <w:start w:val="16"/>
      <w:numFmt w:val="decimal"/>
      <w:lvlText w:val="%1."/>
      <w:lvlJc w:val="left"/>
      <w:pPr>
        <w:ind w:left="2771" w:hanging="360"/>
      </w:pPr>
      <w:rPr>
        <w:rFonts w:hint="default"/>
        <w:b w:val="0"/>
        <w:bCs w:val="0"/>
        <w:i w:val="0"/>
        <w:iCs/>
      </w:rPr>
    </w:lvl>
    <w:lvl w:ilvl="1" w:tplc="B28AF168">
      <w:start w:val="1"/>
      <w:numFmt w:val="lowerLetter"/>
      <w:lvlText w:val="%2."/>
      <w:lvlJc w:val="left"/>
      <w:pPr>
        <w:ind w:left="1648" w:hanging="360"/>
      </w:pPr>
      <w:rPr>
        <w:b w:val="0"/>
        <w:bCs/>
      </w:rPr>
    </w:lvl>
    <w:lvl w:ilvl="2" w:tplc="0427001B">
      <w:start w:val="1"/>
      <w:numFmt w:val="lowerRoman"/>
      <w:lvlText w:val="%3."/>
      <w:lvlJc w:val="right"/>
      <w:pPr>
        <w:ind w:left="2368" w:hanging="180"/>
      </w:pPr>
    </w:lvl>
    <w:lvl w:ilvl="3" w:tplc="0427000F" w:tentative="1">
      <w:start w:val="1"/>
      <w:numFmt w:val="decimal"/>
      <w:lvlText w:val="%4."/>
      <w:lvlJc w:val="left"/>
      <w:pPr>
        <w:ind w:left="3088" w:hanging="360"/>
      </w:pPr>
    </w:lvl>
    <w:lvl w:ilvl="4" w:tplc="04270019" w:tentative="1">
      <w:start w:val="1"/>
      <w:numFmt w:val="lowerLetter"/>
      <w:lvlText w:val="%5."/>
      <w:lvlJc w:val="left"/>
      <w:pPr>
        <w:ind w:left="3808" w:hanging="360"/>
      </w:pPr>
    </w:lvl>
    <w:lvl w:ilvl="5" w:tplc="0427001B" w:tentative="1">
      <w:start w:val="1"/>
      <w:numFmt w:val="lowerRoman"/>
      <w:lvlText w:val="%6."/>
      <w:lvlJc w:val="right"/>
      <w:pPr>
        <w:ind w:left="4528" w:hanging="180"/>
      </w:pPr>
    </w:lvl>
    <w:lvl w:ilvl="6" w:tplc="0427000F" w:tentative="1">
      <w:start w:val="1"/>
      <w:numFmt w:val="decimal"/>
      <w:lvlText w:val="%7."/>
      <w:lvlJc w:val="left"/>
      <w:pPr>
        <w:ind w:left="5248" w:hanging="360"/>
      </w:pPr>
    </w:lvl>
    <w:lvl w:ilvl="7" w:tplc="04270019" w:tentative="1">
      <w:start w:val="1"/>
      <w:numFmt w:val="lowerLetter"/>
      <w:lvlText w:val="%8."/>
      <w:lvlJc w:val="left"/>
      <w:pPr>
        <w:ind w:left="5968" w:hanging="360"/>
      </w:pPr>
    </w:lvl>
    <w:lvl w:ilvl="8" w:tplc="0427001B" w:tentative="1">
      <w:start w:val="1"/>
      <w:numFmt w:val="lowerRoman"/>
      <w:lvlText w:val="%9."/>
      <w:lvlJc w:val="right"/>
      <w:pPr>
        <w:ind w:left="6688" w:hanging="180"/>
      </w:pPr>
    </w:lvl>
  </w:abstractNum>
  <w:abstractNum w:abstractNumId="5">
    <w:nsid w:val="7FAC4438"/>
    <w:multiLevelType w:val="hybridMultilevel"/>
    <w:tmpl w:val="DFD8F302"/>
    <w:lvl w:ilvl="0" w:tplc="6FC67B70">
      <w:start w:val="1"/>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30B"/>
    <w:rsid w:val="000111A9"/>
    <w:rsid w:val="000113E3"/>
    <w:rsid w:val="00016590"/>
    <w:rsid w:val="00023C87"/>
    <w:rsid w:val="00027CBB"/>
    <w:rsid w:val="000339DC"/>
    <w:rsid w:val="00037262"/>
    <w:rsid w:val="000439C5"/>
    <w:rsid w:val="00044113"/>
    <w:rsid w:val="00053FE2"/>
    <w:rsid w:val="00073312"/>
    <w:rsid w:val="0007779C"/>
    <w:rsid w:val="00077BCD"/>
    <w:rsid w:val="00086411"/>
    <w:rsid w:val="0009297C"/>
    <w:rsid w:val="000A3731"/>
    <w:rsid w:val="000A432F"/>
    <w:rsid w:val="000A600E"/>
    <w:rsid w:val="000B1FD7"/>
    <w:rsid w:val="000B70D1"/>
    <w:rsid w:val="000C48A9"/>
    <w:rsid w:val="000C4A8B"/>
    <w:rsid w:val="000C59A0"/>
    <w:rsid w:val="000D114C"/>
    <w:rsid w:val="000E0AE4"/>
    <w:rsid w:val="000E1275"/>
    <w:rsid w:val="000E4B9B"/>
    <w:rsid w:val="000E749A"/>
    <w:rsid w:val="000F0B77"/>
    <w:rsid w:val="001023AE"/>
    <w:rsid w:val="00104C62"/>
    <w:rsid w:val="0010627F"/>
    <w:rsid w:val="00106877"/>
    <w:rsid w:val="00106AA3"/>
    <w:rsid w:val="00111E0A"/>
    <w:rsid w:val="001139C9"/>
    <w:rsid w:val="00115CC2"/>
    <w:rsid w:val="00116D27"/>
    <w:rsid w:val="00117870"/>
    <w:rsid w:val="0011789D"/>
    <w:rsid w:val="001216CC"/>
    <w:rsid w:val="00130391"/>
    <w:rsid w:val="00146453"/>
    <w:rsid w:val="001643C9"/>
    <w:rsid w:val="00165974"/>
    <w:rsid w:val="00165AD4"/>
    <w:rsid w:val="001861DF"/>
    <w:rsid w:val="00191385"/>
    <w:rsid w:val="001973AE"/>
    <w:rsid w:val="001A3814"/>
    <w:rsid w:val="001B3B3D"/>
    <w:rsid w:val="001B7158"/>
    <w:rsid w:val="001C3AD7"/>
    <w:rsid w:val="001C4C41"/>
    <w:rsid w:val="001C68BB"/>
    <w:rsid w:val="001D2A95"/>
    <w:rsid w:val="001E65DD"/>
    <w:rsid w:val="001F34E3"/>
    <w:rsid w:val="001F6EFB"/>
    <w:rsid w:val="00202C93"/>
    <w:rsid w:val="00204298"/>
    <w:rsid w:val="00212A5E"/>
    <w:rsid w:val="002203BF"/>
    <w:rsid w:val="00222670"/>
    <w:rsid w:val="002231C1"/>
    <w:rsid w:val="00225EEE"/>
    <w:rsid w:val="002306DC"/>
    <w:rsid w:val="0025568F"/>
    <w:rsid w:val="002571A6"/>
    <w:rsid w:val="00272185"/>
    <w:rsid w:val="0027247D"/>
    <w:rsid w:val="00273073"/>
    <w:rsid w:val="00293F90"/>
    <w:rsid w:val="002A71FC"/>
    <w:rsid w:val="002B18F3"/>
    <w:rsid w:val="002D1293"/>
    <w:rsid w:val="002D2D5F"/>
    <w:rsid w:val="002D3A3A"/>
    <w:rsid w:val="002D49AD"/>
    <w:rsid w:val="002E7F3D"/>
    <w:rsid w:val="002F68AD"/>
    <w:rsid w:val="00313679"/>
    <w:rsid w:val="003266F6"/>
    <w:rsid w:val="003301D6"/>
    <w:rsid w:val="00333541"/>
    <w:rsid w:val="00334275"/>
    <w:rsid w:val="00347D53"/>
    <w:rsid w:val="003547B0"/>
    <w:rsid w:val="00363D24"/>
    <w:rsid w:val="00387F89"/>
    <w:rsid w:val="00393D3D"/>
    <w:rsid w:val="00396B12"/>
    <w:rsid w:val="00397D5C"/>
    <w:rsid w:val="00397E57"/>
    <w:rsid w:val="003A6EE4"/>
    <w:rsid w:val="003B095D"/>
    <w:rsid w:val="003C0355"/>
    <w:rsid w:val="003D52D6"/>
    <w:rsid w:val="003D772D"/>
    <w:rsid w:val="003E225D"/>
    <w:rsid w:val="00403869"/>
    <w:rsid w:val="004045F9"/>
    <w:rsid w:val="00407717"/>
    <w:rsid w:val="00415878"/>
    <w:rsid w:val="00415A20"/>
    <w:rsid w:val="00417783"/>
    <w:rsid w:val="004204A6"/>
    <w:rsid w:val="00435FF6"/>
    <w:rsid w:val="00441408"/>
    <w:rsid w:val="00441AAE"/>
    <w:rsid w:val="00441B9C"/>
    <w:rsid w:val="00447A60"/>
    <w:rsid w:val="00466377"/>
    <w:rsid w:val="00475BDD"/>
    <w:rsid w:val="00491D2A"/>
    <w:rsid w:val="004A4CCF"/>
    <w:rsid w:val="004A7183"/>
    <w:rsid w:val="004B6911"/>
    <w:rsid w:val="004C0A2F"/>
    <w:rsid w:val="004C6BD9"/>
    <w:rsid w:val="004D0E63"/>
    <w:rsid w:val="004D78AE"/>
    <w:rsid w:val="004F570D"/>
    <w:rsid w:val="004F6BC9"/>
    <w:rsid w:val="00511C24"/>
    <w:rsid w:val="00512290"/>
    <w:rsid w:val="005143CC"/>
    <w:rsid w:val="0051507B"/>
    <w:rsid w:val="00525401"/>
    <w:rsid w:val="00531486"/>
    <w:rsid w:val="00535F64"/>
    <w:rsid w:val="0053730B"/>
    <w:rsid w:val="00540BBE"/>
    <w:rsid w:val="0056362F"/>
    <w:rsid w:val="00581439"/>
    <w:rsid w:val="0059639A"/>
    <w:rsid w:val="005A2767"/>
    <w:rsid w:val="005C0950"/>
    <w:rsid w:val="005C2F93"/>
    <w:rsid w:val="005C7739"/>
    <w:rsid w:val="005D376B"/>
    <w:rsid w:val="005D37A8"/>
    <w:rsid w:val="005E6CC2"/>
    <w:rsid w:val="005F0B76"/>
    <w:rsid w:val="005F387F"/>
    <w:rsid w:val="005F3E34"/>
    <w:rsid w:val="006011F9"/>
    <w:rsid w:val="00605187"/>
    <w:rsid w:val="006110BB"/>
    <w:rsid w:val="006113EA"/>
    <w:rsid w:val="00620E3A"/>
    <w:rsid w:val="00630449"/>
    <w:rsid w:val="00641CFA"/>
    <w:rsid w:val="00655595"/>
    <w:rsid w:val="0066349D"/>
    <w:rsid w:val="00664F34"/>
    <w:rsid w:val="006761F7"/>
    <w:rsid w:val="0068177A"/>
    <w:rsid w:val="00681AD6"/>
    <w:rsid w:val="006871A6"/>
    <w:rsid w:val="00696BF1"/>
    <w:rsid w:val="006A4ABD"/>
    <w:rsid w:val="006A6DEF"/>
    <w:rsid w:val="006B385A"/>
    <w:rsid w:val="006B4C96"/>
    <w:rsid w:val="006C4263"/>
    <w:rsid w:val="006D4178"/>
    <w:rsid w:val="006D68A3"/>
    <w:rsid w:val="006E1057"/>
    <w:rsid w:val="006E3D41"/>
    <w:rsid w:val="006E4808"/>
    <w:rsid w:val="006F2D86"/>
    <w:rsid w:val="006F4DAB"/>
    <w:rsid w:val="00700C71"/>
    <w:rsid w:val="0070459D"/>
    <w:rsid w:val="00706938"/>
    <w:rsid w:val="00707043"/>
    <w:rsid w:val="00707CA4"/>
    <w:rsid w:val="00715264"/>
    <w:rsid w:val="00723540"/>
    <w:rsid w:val="007259DC"/>
    <w:rsid w:val="007261DF"/>
    <w:rsid w:val="0073323E"/>
    <w:rsid w:val="00741C65"/>
    <w:rsid w:val="007453DA"/>
    <w:rsid w:val="0075167A"/>
    <w:rsid w:val="00752071"/>
    <w:rsid w:val="007521A6"/>
    <w:rsid w:val="00756A52"/>
    <w:rsid w:val="007628CA"/>
    <w:rsid w:val="00765F13"/>
    <w:rsid w:val="007823AA"/>
    <w:rsid w:val="00795156"/>
    <w:rsid w:val="007A0796"/>
    <w:rsid w:val="007A4C37"/>
    <w:rsid w:val="007C58A3"/>
    <w:rsid w:val="007D0DBA"/>
    <w:rsid w:val="007D2A62"/>
    <w:rsid w:val="007D6A7D"/>
    <w:rsid w:val="007E0C35"/>
    <w:rsid w:val="007E3048"/>
    <w:rsid w:val="007E682F"/>
    <w:rsid w:val="007F1EC1"/>
    <w:rsid w:val="008247C9"/>
    <w:rsid w:val="00826A22"/>
    <w:rsid w:val="0083309C"/>
    <w:rsid w:val="008357E4"/>
    <w:rsid w:val="00835B4D"/>
    <w:rsid w:val="008365E4"/>
    <w:rsid w:val="0084029F"/>
    <w:rsid w:val="008408F1"/>
    <w:rsid w:val="008443B3"/>
    <w:rsid w:val="008601E4"/>
    <w:rsid w:val="008836A8"/>
    <w:rsid w:val="0088572F"/>
    <w:rsid w:val="008A6B4F"/>
    <w:rsid w:val="008B1F4A"/>
    <w:rsid w:val="008B3FD4"/>
    <w:rsid w:val="008B7873"/>
    <w:rsid w:val="008C42EA"/>
    <w:rsid w:val="008C6367"/>
    <w:rsid w:val="008D1DBA"/>
    <w:rsid w:val="008D5166"/>
    <w:rsid w:val="008D7B77"/>
    <w:rsid w:val="008E654E"/>
    <w:rsid w:val="00901FE0"/>
    <w:rsid w:val="00903E8D"/>
    <w:rsid w:val="0090741A"/>
    <w:rsid w:val="00916CB5"/>
    <w:rsid w:val="009178AE"/>
    <w:rsid w:val="009258EC"/>
    <w:rsid w:val="009321E4"/>
    <w:rsid w:val="0095158A"/>
    <w:rsid w:val="00952C12"/>
    <w:rsid w:val="00956DE3"/>
    <w:rsid w:val="0095703D"/>
    <w:rsid w:val="0097082E"/>
    <w:rsid w:val="00970F7E"/>
    <w:rsid w:val="00976600"/>
    <w:rsid w:val="009857F4"/>
    <w:rsid w:val="0098668D"/>
    <w:rsid w:val="00986D2D"/>
    <w:rsid w:val="00994367"/>
    <w:rsid w:val="009B058E"/>
    <w:rsid w:val="009B05D0"/>
    <w:rsid w:val="009B368C"/>
    <w:rsid w:val="009B4A9C"/>
    <w:rsid w:val="009C0634"/>
    <w:rsid w:val="009C7282"/>
    <w:rsid w:val="009E4833"/>
    <w:rsid w:val="009F5B68"/>
    <w:rsid w:val="009F7E06"/>
    <w:rsid w:val="00A06F25"/>
    <w:rsid w:val="00A156FF"/>
    <w:rsid w:val="00A22D33"/>
    <w:rsid w:val="00A329B0"/>
    <w:rsid w:val="00A34165"/>
    <w:rsid w:val="00A36274"/>
    <w:rsid w:val="00A37EAE"/>
    <w:rsid w:val="00A424E1"/>
    <w:rsid w:val="00A42B9A"/>
    <w:rsid w:val="00A42DC7"/>
    <w:rsid w:val="00A522E8"/>
    <w:rsid w:val="00A523DD"/>
    <w:rsid w:val="00A55BCF"/>
    <w:rsid w:val="00A561BA"/>
    <w:rsid w:val="00A57376"/>
    <w:rsid w:val="00A6526B"/>
    <w:rsid w:val="00A67670"/>
    <w:rsid w:val="00A678EB"/>
    <w:rsid w:val="00A8073C"/>
    <w:rsid w:val="00A85631"/>
    <w:rsid w:val="00A862D8"/>
    <w:rsid w:val="00A875AE"/>
    <w:rsid w:val="00A91CC7"/>
    <w:rsid w:val="00AA02D7"/>
    <w:rsid w:val="00AA0A19"/>
    <w:rsid w:val="00AA5D92"/>
    <w:rsid w:val="00AB3671"/>
    <w:rsid w:val="00AB41AA"/>
    <w:rsid w:val="00AD1675"/>
    <w:rsid w:val="00AD5C9C"/>
    <w:rsid w:val="00AD7737"/>
    <w:rsid w:val="00AE29BF"/>
    <w:rsid w:val="00AE2FC6"/>
    <w:rsid w:val="00AF2895"/>
    <w:rsid w:val="00B15872"/>
    <w:rsid w:val="00B17DA2"/>
    <w:rsid w:val="00B20388"/>
    <w:rsid w:val="00B215FB"/>
    <w:rsid w:val="00B25394"/>
    <w:rsid w:val="00B31F55"/>
    <w:rsid w:val="00B355AC"/>
    <w:rsid w:val="00B45C57"/>
    <w:rsid w:val="00B4719B"/>
    <w:rsid w:val="00B5127B"/>
    <w:rsid w:val="00B52C44"/>
    <w:rsid w:val="00B54F7A"/>
    <w:rsid w:val="00B55415"/>
    <w:rsid w:val="00B574E5"/>
    <w:rsid w:val="00B62800"/>
    <w:rsid w:val="00B63CE5"/>
    <w:rsid w:val="00B91286"/>
    <w:rsid w:val="00B94E00"/>
    <w:rsid w:val="00B95456"/>
    <w:rsid w:val="00BB5593"/>
    <w:rsid w:val="00BC029C"/>
    <w:rsid w:val="00BC1D67"/>
    <w:rsid w:val="00BC40A3"/>
    <w:rsid w:val="00BD4365"/>
    <w:rsid w:val="00BD7C82"/>
    <w:rsid w:val="00BE253C"/>
    <w:rsid w:val="00BE29BA"/>
    <w:rsid w:val="00BE3E90"/>
    <w:rsid w:val="00BE61E7"/>
    <w:rsid w:val="00BE7206"/>
    <w:rsid w:val="00BF7ED4"/>
    <w:rsid w:val="00C066CE"/>
    <w:rsid w:val="00C17139"/>
    <w:rsid w:val="00C279C6"/>
    <w:rsid w:val="00C43E84"/>
    <w:rsid w:val="00C47A36"/>
    <w:rsid w:val="00C52B14"/>
    <w:rsid w:val="00C52C37"/>
    <w:rsid w:val="00C54354"/>
    <w:rsid w:val="00C622FA"/>
    <w:rsid w:val="00C71342"/>
    <w:rsid w:val="00C72FCF"/>
    <w:rsid w:val="00C7317F"/>
    <w:rsid w:val="00C74BBB"/>
    <w:rsid w:val="00C74C11"/>
    <w:rsid w:val="00C77CAD"/>
    <w:rsid w:val="00C803D5"/>
    <w:rsid w:val="00C91312"/>
    <w:rsid w:val="00C926E0"/>
    <w:rsid w:val="00C92ECC"/>
    <w:rsid w:val="00C93C00"/>
    <w:rsid w:val="00C9563B"/>
    <w:rsid w:val="00CA7A2B"/>
    <w:rsid w:val="00CB2F32"/>
    <w:rsid w:val="00CB378A"/>
    <w:rsid w:val="00CB44EA"/>
    <w:rsid w:val="00CB7485"/>
    <w:rsid w:val="00CC65D6"/>
    <w:rsid w:val="00CC728B"/>
    <w:rsid w:val="00CD0671"/>
    <w:rsid w:val="00CD7211"/>
    <w:rsid w:val="00CE1C19"/>
    <w:rsid w:val="00CE6FEA"/>
    <w:rsid w:val="00CF4A33"/>
    <w:rsid w:val="00CF4DC6"/>
    <w:rsid w:val="00CF58F0"/>
    <w:rsid w:val="00CF5BC8"/>
    <w:rsid w:val="00D03F49"/>
    <w:rsid w:val="00D045F6"/>
    <w:rsid w:val="00D17BFB"/>
    <w:rsid w:val="00D209E0"/>
    <w:rsid w:val="00D31282"/>
    <w:rsid w:val="00D3288B"/>
    <w:rsid w:val="00D33098"/>
    <w:rsid w:val="00D35E5E"/>
    <w:rsid w:val="00D36009"/>
    <w:rsid w:val="00D40B2F"/>
    <w:rsid w:val="00D41FD6"/>
    <w:rsid w:val="00D440FC"/>
    <w:rsid w:val="00D46919"/>
    <w:rsid w:val="00D542B9"/>
    <w:rsid w:val="00D542E1"/>
    <w:rsid w:val="00D80FC5"/>
    <w:rsid w:val="00D94443"/>
    <w:rsid w:val="00D953E9"/>
    <w:rsid w:val="00DA57BD"/>
    <w:rsid w:val="00DB2576"/>
    <w:rsid w:val="00DB3D09"/>
    <w:rsid w:val="00DB450A"/>
    <w:rsid w:val="00DB581D"/>
    <w:rsid w:val="00DB6369"/>
    <w:rsid w:val="00DC2A93"/>
    <w:rsid w:val="00DC371A"/>
    <w:rsid w:val="00DC3E70"/>
    <w:rsid w:val="00DC76D6"/>
    <w:rsid w:val="00DC7A95"/>
    <w:rsid w:val="00DC7BB7"/>
    <w:rsid w:val="00DD452D"/>
    <w:rsid w:val="00DD5933"/>
    <w:rsid w:val="00DD644A"/>
    <w:rsid w:val="00DE2F00"/>
    <w:rsid w:val="00DF1A60"/>
    <w:rsid w:val="00DF20A3"/>
    <w:rsid w:val="00DF266A"/>
    <w:rsid w:val="00E058E6"/>
    <w:rsid w:val="00E105CC"/>
    <w:rsid w:val="00E114AA"/>
    <w:rsid w:val="00E14382"/>
    <w:rsid w:val="00E20FF4"/>
    <w:rsid w:val="00E2121B"/>
    <w:rsid w:val="00E24E66"/>
    <w:rsid w:val="00E31137"/>
    <w:rsid w:val="00E43DDA"/>
    <w:rsid w:val="00E44020"/>
    <w:rsid w:val="00E4422A"/>
    <w:rsid w:val="00E52E48"/>
    <w:rsid w:val="00E61A03"/>
    <w:rsid w:val="00E61D1C"/>
    <w:rsid w:val="00E61E2A"/>
    <w:rsid w:val="00E63BEF"/>
    <w:rsid w:val="00E70239"/>
    <w:rsid w:val="00E73A7A"/>
    <w:rsid w:val="00E7413A"/>
    <w:rsid w:val="00E816C7"/>
    <w:rsid w:val="00E855C0"/>
    <w:rsid w:val="00E873E7"/>
    <w:rsid w:val="00E93256"/>
    <w:rsid w:val="00E93FCE"/>
    <w:rsid w:val="00E9776F"/>
    <w:rsid w:val="00EA1499"/>
    <w:rsid w:val="00EA1C68"/>
    <w:rsid w:val="00EC1ACA"/>
    <w:rsid w:val="00EC2E27"/>
    <w:rsid w:val="00EC4248"/>
    <w:rsid w:val="00EC7321"/>
    <w:rsid w:val="00ED2959"/>
    <w:rsid w:val="00ED7454"/>
    <w:rsid w:val="00EE0A98"/>
    <w:rsid w:val="00EE2103"/>
    <w:rsid w:val="00EE3B6B"/>
    <w:rsid w:val="00EF3B77"/>
    <w:rsid w:val="00EF7486"/>
    <w:rsid w:val="00F01976"/>
    <w:rsid w:val="00F0260F"/>
    <w:rsid w:val="00F04C02"/>
    <w:rsid w:val="00F04CBD"/>
    <w:rsid w:val="00F06D49"/>
    <w:rsid w:val="00F16332"/>
    <w:rsid w:val="00F175A6"/>
    <w:rsid w:val="00F31823"/>
    <w:rsid w:val="00F32404"/>
    <w:rsid w:val="00F354B9"/>
    <w:rsid w:val="00F37BF9"/>
    <w:rsid w:val="00F4283A"/>
    <w:rsid w:val="00F42C81"/>
    <w:rsid w:val="00F452AA"/>
    <w:rsid w:val="00F47D4D"/>
    <w:rsid w:val="00F53416"/>
    <w:rsid w:val="00F61DA5"/>
    <w:rsid w:val="00F63BEC"/>
    <w:rsid w:val="00F67F98"/>
    <w:rsid w:val="00F700CC"/>
    <w:rsid w:val="00F736DB"/>
    <w:rsid w:val="00F80578"/>
    <w:rsid w:val="00F91CEF"/>
    <w:rsid w:val="00F928F4"/>
    <w:rsid w:val="00F92AB1"/>
    <w:rsid w:val="00FA64FB"/>
    <w:rsid w:val="00FB1281"/>
    <w:rsid w:val="00FB289C"/>
    <w:rsid w:val="00FB4DEF"/>
    <w:rsid w:val="00FD7300"/>
    <w:rsid w:val="00FE108D"/>
    <w:rsid w:val="00FE140D"/>
    <w:rsid w:val="00FE502A"/>
    <w:rsid w:val="00FF2131"/>
    <w:rsid w:val="00FF52F6"/>
    <w:rsid w:val="00FF69A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71A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DF20A3"/>
    <w:rPr>
      <w:rFonts w:ascii="Calibri" w:eastAsia="Times New Roman" w:hAnsi="Calibri" w:cs="Calibri"/>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stinklapis">
    <w:name w:val="Normal (Web)"/>
    <w:basedOn w:val="prastasis"/>
    <w:uiPriority w:val="99"/>
    <w:rsid w:val="00DF20A3"/>
    <w:pPr>
      <w:spacing w:before="100" w:beforeAutospacing="1" w:after="100" w:afterAutospacing="1" w:line="240" w:lineRule="auto"/>
    </w:pPr>
    <w:rPr>
      <w:sz w:val="24"/>
      <w:szCs w:val="24"/>
    </w:rPr>
  </w:style>
  <w:style w:type="character" w:customStyle="1" w:styleId="pildymui">
    <w:name w:val="pildymui"/>
    <w:basedOn w:val="Numatytasispastraiposriftas"/>
    <w:uiPriority w:val="99"/>
    <w:rsid w:val="00DF20A3"/>
  </w:style>
  <w:style w:type="character" w:styleId="Hipersaitas">
    <w:name w:val="Hyperlink"/>
    <w:uiPriority w:val="99"/>
    <w:semiHidden/>
    <w:rsid w:val="00DF20A3"/>
    <w:rPr>
      <w:color w:val="0000FF"/>
      <w:u w:val="single"/>
    </w:rPr>
  </w:style>
  <w:style w:type="paragraph" w:styleId="Antrat">
    <w:name w:val="caption"/>
    <w:basedOn w:val="prastasis"/>
    <w:next w:val="prastasis"/>
    <w:uiPriority w:val="99"/>
    <w:qFormat/>
    <w:rsid w:val="00DF20A3"/>
    <w:pPr>
      <w:spacing w:after="200" w:line="240" w:lineRule="auto"/>
    </w:pPr>
    <w:rPr>
      <w:b/>
      <w:bCs/>
      <w:color w:val="5B9BD5"/>
      <w:sz w:val="18"/>
      <w:szCs w:val="18"/>
    </w:rPr>
  </w:style>
  <w:style w:type="paragraph" w:styleId="Antrats">
    <w:name w:val="header"/>
    <w:basedOn w:val="prastasis"/>
    <w:link w:val="AntratsDiagrama"/>
    <w:uiPriority w:val="99"/>
    <w:rsid w:val="00DF20A3"/>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DF20A3"/>
    <w:rPr>
      <w:rFonts w:ascii="Calibri" w:eastAsia="Times New Roman" w:hAnsi="Calibri" w:cs="Calibri"/>
      <w:lang w:eastAsia="lt-LT"/>
    </w:rPr>
  </w:style>
  <w:style w:type="character" w:customStyle="1" w:styleId="currentnew">
    <w:name w:val="currentnew"/>
    <w:basedOn w:val="Numatytasispastraiposriftas"/>
    <w:rsid w:val="001C4C41"/>
  </w:style>
  <w:style w:type="paragraph" w:styleId="Porat">
    <w:name w:val="footer"/>
    <w:basedOn w:val="prastasis"/>
    <w:link w:val="PoratDiagrama"/>
    <w:uiPriority w:val="99"/>
    <w:unhideWhenUsed/>
    <w:rsid w:val="00CB2F32"/>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CB2F32"/>
    <w:rPr>
      <w:rFonts w:ascii="Calibri" w:eastAsia="Times New Roman" w:hAnsi="Calibri" w:cs="Calibri"/>
      <w:lang w:eastAsia="lt-LT"/>
    </w:rPr>
  </w:style>
  <w:style w:type="character" w:customStyle="1" w:styleId="normal-h">
    <w:name w:val="normal-h"/>
    <w:basedOn w:val="Numatytasispastraiposriftas"/>
    <w:rsid w:val="00D440FC"/>
  </w:style>
  <w:style w:type="character" w:customStyle="1" w:styleId="wysiwyg-color-black">
    <w:name w:val="wysiwyg-color-black"/>
    <w:basedOn w:val="Numatytasispastraiposriftas"/>
    <w:rsid w:val="009258EC"/>
  </w:style>
  <w:style w:type="paragraph" w:styleId="Debesliotekstas">
    <w:name w:val="Balloon Text"/>
    <w:basedOn w:val="prastasis"/>
    <w:link w:val="DebesliotekstasDiagrama"/>
    <w:uiPriority w:val="99"/>
    <w:semiHidden/>
    <w:unhideWhenUsed/>
    <w:rsid w:val="00F67F98"/>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F67F98"/>
    <w:rPr>
      <w:rFonts w:ascii="Tahoma" w:eastAsia="Times New Roman" w:hAnsi="Tahoma" w:cs="Tahoma"/>
      <w:sz w:val="16"/>
      <w:szCs w:val="16"/>
      <w:lang w:eastAsia="lt-LT"/>
    </w:rPr>
  </w:style>
  <w:style w:type="table" w:styleId="Lentelstinklelis">
    <w:name w:val="Table Grid"/>
    <w:basedOn w:val="prastojilentel"/>
    <w:rsid w:val="002203BF"/>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2203BF"/>
    <w:pPr>
      <w:ind w:left="720"/>
      <w:contextualSpacing/>
    </w:pPr>
  </w:style>
  <w:style w:type="character" w:styleId="Komentaronuoroda">
    <w:name w:val="annotation reference"/>
    <w:basedOn w:val="Numatytasispastraiposriftas"/>
    <w:uiPriority w:val="99"/>
    <w:semiHidden/>
    <w:unhideWhenUsed/>
    <w:rsid w:val="00441B9C"/>
    <w:rPr>
      <w:sz w:val="16"/>
      <w:szCs w:val="16"/>
    </w:rPr>
  </w:style>
  <w:style w:type="paragraph" w:styleId="Komentarotekstas">
    <w:name w:val="annotation text"/>
    <w:basedOn w:val="prastasis"/>
    <w:link w:val="KomentarotekstasDiagrama"/>
    <w:uiPriority w:val="99"/>
    <w:semiHidden/>
    <w:unhideWhenUsed/>
    <w:rsid w:val="00441B9C"/>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441B9C"/>
    <w:rPr>
      <w:rFonts w:ascii="Calibri" w:eastAsia="Times New Roman" w:hAnsi="Calibri" w:cs="Calibri"/>
      <w:sz w:val="20"/>
      <w:szCs w:val="20"/>
      <w:lang w:eastAsia="lt-LT"/>
    </w:rPr>
  </w:style>
  <w:style w:type="paragraph" w:styleId="Komentarotema">
    <w:name w:val="annotation subject"/>
    <w:basedOn w:val="Komentarotekstas"/>
    <w:next w:val="Komentarotekstas"/>
    <w:link w:val="KomentarotemaDiagrama"/>
    <w:uiPriority w:val="99"/>
    <w:semiHidden/>
    <w:unhideWhenUsed/>
    <w:rsid w:val="00441B9C"/>
    <w:rPr>
      <w:b/>
      <w:bCs/>
    </w:rPr>
  </w:style>
  <w:style w:type="character" w:customStyle="1" w:styleId="KomentarotemaDiagrama">
    <w:name w:val="Komentaro tema Diagrama"/>
    <w:basedOn w:val="KomentarotekstasDiagrama"/>
    <w:link w:val="Komentarotema"/>
    <w:uiPriority w:val="99"/>
    <w:semiHidden/>
    <w:rsid w:val="00441B9C"/>
    <w:rPr>
      <w:rFonts w:ascii="Calibri" w:eastAsia="Times New Roman" w:hAnsi="Calibri" w:cs="Calibri"/>
      <w:b/>
      <w:bCs/>
      <w:sz w:val="20"/>
      <w:szCs w:val="20"/>
      <w:lang w:eastAsia="lt-LT"/>
    </w:rPr>
  </w:style>
  <w:style w:type="paragraph" w:styleId="Pagrindinistekstas">
    <w:name w:val="Body Text"/>
    <w:basedOn w:val="prastasis"/>
    <w:link w:val="PagrindinistekstasDiagrama"/>
    <w:rsid w:val="005E6CC2"/>
    <w:pPr>
      <w:suppressAutoHyphens/>
      <w:spacing w:after="120" w:line="240" w:lineRule="auto"/>
    </w:pPr>
    <w:rPr>
      <w:rFonts w:ascii="Times New Roman" w:hAnsi="Times New Roman" w:cs="Times New Roman"/>
      <w:sz w:val="24"/>
      <w:szCs w:val="20"/>
      <w:lang w:eastAsia="ar-SA"/>
    </w:rPr>
  </w:style>
  <w:style w:type="character" w:customStyle="1" w:styleId="PagrindinistekstasDiagrama">
    <w:name w:val="Pagrindinis tekstas Diagrama"/>
    <w:basedOn w:val="Numatytasispastraiposriftas"/>
    <w:link w:val="Pagrindinistekstas"/>
    <w:rsid w:val="005E6CC2"/>
    <w:rPr>
      <w:rFonts w:ascii="Times New Roman" w:eastAsia="Times New Roman" w:hAnsi="Times New Roman" w:cs="Times New Roman"/>
      <w:sz w:val="24"/>
      <w:szCs w:val="20"/>
      <w:lang w:eastAsia="ar-SA"/>
    </w:rPr>
  </w:style>
  <w:style w:type="character" w:customStyle="1" w:styleId="UnresolvedMention">
    <w:name w:val="Unresolved Mention"/>
    <w:basedOn w:val="Numatytasispastraiposriftas"/>
    <w:uiPriority w:val="99"/>
    <w:semiHidden/>
    <w:unhideWhenUsed/>
    <w:rsid w:val="00DC2A93"/>
    <w:rPr>
      <w:color w:val="605E5C"/>
      <w:shd w:val="clear" w:color="auto" w:fill="E1DFDD"/>
    </w:rPr>
  </w:style>
  <w:style w:type="paragraph" w:styleId="Pagrindinistekstas3">
    <w:name w:val="Body Text 3"/>
    <w:basedOn w:val="prastasis"/>
    <w:link w:val="Pagrindinistekstas3Diagrama"/>
    <w:semiHidden/>
    <w:rsid w:val="007E682F"/>
    <w:pPr>
      <w:spacing w:after="120" w:line="240" w:lineRule="auto"/>
    </w:pPr>
    <w:rPr>
      <w:rFonts w:ascii="Times New Roman" w:hAnsi="Times New Roman" w:cs="Times New Roman"/>
      <w:sz w:val="16"/>
      <w:szCs w:val="16"/>
      <w:lang w:eastAsia="en-US"/>
    </w:rPr>
  </w:style>
  <w:style w:type="character" w:customStyle="1" w:styleId="Pagrindinistekstas3Diagrama">
    <w:name w:val="Pagrindinis tekstas 3 Diagrama"/>
    <w:basedOn w:val="Numatytasispastraiposriftas"/>
    <w:link w:val="Pagrindinistekstas3"/>
    <w:semiHidden/>
    <w:rsid w:val="007E682F"/>
    <w:rPr>
      <w:rFonts w:ascii="Times New Roman" w:eastAsia="Times New Roman" w:hAnsi="Times New Roman" w:cs="Times New Roman"/>
      <w:sz w:val="16"/>
      <w:szCs w:val="16"/>
    </w:rPr>
  </w:style>
  <w:style w:type="paragraph" w:customStyle="1" w:styleId="Body2">
    <w:name w:val="Body 2"/>
    <w:rsid w:val="00C279C6"/>
    <w:pPr>
      <w:suppressAutoHyphens/>
      <w:spacing w:after="40" w:line="240" w:lineRule="auto"/>
      <w:jc w:val="both"/>
    </w:pPr>
    <w:rPr>
      <w:rFonts w:ascii="Times New Roman" w:eastAsia="Arial Unicode MS" w:hAnsi="Times New Roman" w:cs="Arial Unicode MS"/>
      <w:color w:val="000000"/>
      <w:lang w:val="en-US"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DF20A3"/>
    <w:rPr>
      <w:rFonts w:ascii="Calibri" w:eastAsia="Times New Roman" w:hAnsi="Calibri" w:cs="Calibri"/>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stinklapis">
    <w:name w:val="Normal (Web)"/>
    <w:basedOn w:val="prastasis"/>
    <w:uiPriority w:val="99"/>
    <w:rsid w:val="00DF20A3"/>
    <w:pPr>
      <w:spacing w:before="100" w:beforeAutospacing="1" w:after="100" w:afterAutospacing="1" w:line="240" w:lineRule="auto"/>
    </w:pPr>
    <w:rPr>
      <w:sz w:val="24"/>
      <w:szCs w:val="24"/>
    </w:rPr>
  </w:style>
  <w:style w:type="character" w:customStyle="1" w:styleId="pildymui">
    <w:name w:val="pildymui"/>
    <w:basedOn w:val="Numatytasispastraiposriftas"/>
    <w:uiPriority w:val="99"/>
    <w:rsid w:val="00DF20A3"/>
  </w:style>
  <w:style w:type="character" w:styleId="Hipersaitas">
    <w:name w:val="Hyperlink"/>
    <w:uiPriority w:val="99"/>
    <w:semiHidden/>
    <w:rsid w:val="00DF20A3"/>
    <w:rPr>
      <w:color w:val="0000FF"/>
      <w:u w:val="single"/>
    </w:rPr>
  </w:style>
  <w:style w:type="paragraph" w:styleId="Antrat">
    <w:name w:val="caption"/>
    <w:basedOn w:val="prastasis"/>
    <w:next w:val="prastasis"/>
    <w:uiPriority w:val="99"/>
    <w:qFormat/>
    <w:rsid w:val="00DF20A3"/>
    <w:pPr>
      <w:spacing w:after="200" w:line="240" w:lineRule="auto"/>
    </w:pPr>
    <w:rPr>
      <w:b/>
      <w:bCs/>
      <w:color w:val="5B9BD5"/>
      <w:sz w:val="18"/>
      <w:szCs w:val="18"/>
    </w:rPr>
  </w:style>
  <w:style w:type="paragraph" w:styleId="Antrats">
    <w:name w:val="header"/>
    <w:basedOn w:val="prastasis"/>
    <w:link w:val="AntratsDiagrama"/>
    <w:uiPriority w:val="99"/>
    <w:rsid w:val="00DF20A3"/>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DF20A3"/>
    <w:rPr>
      <w:rFonts w:ascii="Calibri" w:eastAsia="Times New Roman" w:hAnsi="Calibri" w:cs="Calibri"/>
      <w:lang w:eastAsia="lt-LT"/>
    </w:rPr>
  </w:style>
  <w:style w:type="character" w:customStyle="1" w:styleId="currentnew">
    <w:name w:val="currentnew"/>
    <w:basedOn w:val="Numatytasispastraiposriftas"/>
    <w:rsid w:val="001C4C41"/>
  </w:style>
  <w:style w:type="paragraph" w:styleId="Porat">
    <w:name w:val="footer"/>
    <w:basedOn w:val="prastasis"/>
    <w:link w:val="PoratDiagrama"/>
    <w:uiPriority w:val="99"/>
    <w:unhideWhenUsed/>
    <w:rsid w:val="00CB2F32"/>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CB2F32"/>
    <w:rPr>
      <w:rFonts w:ascii="Calibri" w:eastAsia="Times New Roman" w:hAnsi="Calibri" w:cs="Calibri"/>
      <w:lang w:eastAsia="lt-LT"/>
    </w:rPr>
  </w:style>
  <w:style w:type="character" w:customStyle="1" w:styleId="normal-h">
    <w:name w:val="normal-h"/>
    <w:basedOn w:val="Numatytasispastraiposriftas"/>
    <w:rsid w:val="00D440FC"/>
  </w:style>
  <w:style w:type="character" w:customStyle="1" w:styleId="wysiwyg-color-black">
    <w:name w:val="wysiwyg-color-black"/>
    <w:basedOn w:val="Numatytasispastraiposriftas"/>
    <w:rsid w:val="009258EC"/>
  </w:style>
  <w:style w:type="paragraph" w:styleId="Debesliotekstas">
    <w:name w:val="Balloon Text"/>
    <w:basedOn w:val="prastasis"/>
    <w:link w:val="DebesliotekstasDiagrama"/>
    <w:uiPriority w:val="99"/>
    <w:semiHidden/>
    <w:unhideWhenUsed/>
    <w:rsid w:val="00F67F98"/>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F67F98"/>
    <w:rPr>
      <w:rFonts w:ascii="Tahoma" w:eastAsia="Times New Roman" w:hAnsi="Tahoma" w:cs="Tahoma"/>
      <w:sz w:val="16"/>
      <w:szCs w:val="16"/>
      <w:lang w:eastAsia="lt-LT"/>
    </w:rPr>
  </w:style>
  <w:style w:type="table" w:styleId="Lentelstinklelis">
    <w:name w:val="Table Grid"/>
    <w:basedOn w:val="prastojilentel"/>
    <w:rsid w:val="002203BF"/>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2203BF"/>
    <w:pPr>
      <w:ind w:left="720"/>
      <w:contextualSpacing/>
    </w:pPr>
  </w:style>
  <w:style w:type="character" w:styleId="Komentaronuoroda">
    <w:name w:val="annotation reference"/>
    <w:basedOn w:val="Numatytasispastraiposriftas"/>
    <w:uiPriority w:val="99"/>
    <w:semiHidden/>
    <w:unhideWhenUsed/>
    <w:rsid w:val="00441B9C"/>
    <w:rPr>
      <w:sz w:val="16"/>
      <w:szCs w:val="16"/>
    </w:rPr>
  </w:style>
  <w:style w:type="paragraph" w:styleId="Komentarotekstas">
    <w:name w:val="annotation text"/>
    <w:basedOn w:val="prastasis"/>
    <w:link w:val="KomentarotekstasDiagrama"/>
    <w:uiPriority w:val="99"/>
    <w:semiHidden/>
    <w:unhideWhenUsed/>
    <w:rsid w:val="00441B9C"/>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441B9C"/>
    <w:rPr>
      <w:rFonts w:ascii="Calibri" w:eastAsia="Times New Roman" w:hAnsi="Calibri" w:cs="Calibri"/>
      <w:sz w:val="20"/>
      <w:szCs w:val="20"/>
      <w:lang w:eastAsia="lt-LT"/>
    </w:rPr>
  </w:style>
  <w:style w:type="paragraph" w:styleId="Komentarotema">
    <w:name w:val="annotation subject"/>
    <w:basedOn w:val="Komentarotekstas"/>
    <w:next w:val="Komentarotekstas"/>
    <w:link w:val="KomentarotemaDiagrama"/>
    <w:uiPriority w:val="99"/>
    <w:semiHidden/>
    <w:unhideWhenUsed/>
    <w:rsid w:val="00441B9C"/>
    <w:rPr>
      <w:b/>
      <w:bCs/>
    </w:rPr>
  </w:style>
  <w:style w:type="character" w:customStyle="1" w:styleId="KomentarotemaDiagrama">
    <w:name w:val="Komentaro tema Diagrama"/>
    <w:basedOn w:val="KomentarotekstasDiagrama"/>
    <w:link w:val="Komentarotema"/>
    <w:uiPriority w:val="99"/>
    <w:semiHidden/>
    <w:rsid w:val="00441B9C"/>
    <w:rPr>
      <w:rFonts w:ascii="Calibri" w:eastAsia="Times New Roman" w:hAnsi="Calibri" w:cs="Calibri"/>
      <w:b/>
      <w:bCs/>
      <w:sz w:val="20"/>
      <w:szCs w:val="20"/>
      <w:lang w:eastAsia="lt-LT"/>
    </w:rPr>
  </w:style>
  <w:style w:type="paragraph" w:styleId="Pagrindinistekstas">
    <w:name w:val="Body Text"/>
    <w:basedOn w:val="prastasis"/>
    <w:link w:val="PagrindinistekstasDiagrama"/>
    <w:rsid w:val="005E6CC2"/>
    <w:pPr>
      <w:suppressAutoHyphens/>
      <w:spacing w:after="120" w:line="240" w:lineRule="auto"/>
    </w:pPr>
    <w:rPr>
      <w:rFonts w:ascii="Times New Roman" w:hAnsi="Times New Roman" w:cs="Times New Roman"/>
      <w:sz w:val="24"/>
      <w:szCs w:val="20"/>
      <w:lang w:eastAsia="ar-SA"/>
    </w:rPr>
  </w:style>
  <w:style w:type="character" w:customStyle="1" w:styleId="PagrindinistekstasDiagrama">
    <w:name w:val="Pagrindinis tekstas Diagrama"/>
    <w:basedOn w:val="Numatytasispastraiposriftas"/>
    <w:link w:val="Pagrindinistekstas"/>
    <w:rsid w:val="005E6CC2"/>
    <w:rPr>
      <w:rFonts w:ascii="Times New Roman" w:eastAsia="Times New Roman" w:hAnsi="Times New Roman" w:cs="Times New Roman"/>
      <w:sz w:val="24"/>
      <w:szCs w:val="20"/>
      <w:lang w:eastAsia="ar-SA"/>
    </w:rPr>
  </w:style>
  <w:style w:type="character" w:customStyle="1" w:styleId="UnresolvedMention">
    <w:name w:val="Unresolved Mention"/>
    <w:basedOn w:val="Numatytasispastraiposriftas"/>
    <w:uiPriority w:val="99"/>
    <w:semiHidden/>
    <w:unhideWhenUsed/>
    <w:rsid w:val="00DC2A93"/>
    <w:rPr>
      <w:color w:val="605E5C"/>
      <w:shd w:val="clear" w:color="auto" w:fill="E1DFDD"/>
    </w:rPr>
  </w:style>
  <w:style w:type="paragraph" w:styleId="Pagrindinistekstas3">
    <w:name w:val="Body Text 3"/>
    <w:basedOn w:val="prastasis"/>
    <w:link w:val="Pagrindinistekstas3Diagrama"/>
    <w:semiHidden/>
    <w:rsid w:val="007E682F"/>
    <w:pPr>
      <w:spacing w:after="120" w:line="240" w:lineRule="auto"/>
    </w:pPr>
    <w:rPr>
      <w:rFonts w:ascii="Times New Roman" w:hAnsi="Times New Roman" w:cs="Times New Roman"/>
      <w:sz w:val="16"/>
      <w:szCs w:val="16"/>
      <w:lang w:eastAsia="en-US"/>
    </w:rPr>
  </w:style>
  <w:style w:type="character" w:customStyle="1" w:styleId="Pagrindinistekstas3Diagrama">
    <w:name w:val="Pagrindinis tekstas 3 Diagrama"/>
    <w:basedOn w:val="Numatytasispastraiposriftas"/>
    <w:link w:val="Pagrindinistekstas3"/>
    <w:semiHidden/>
    <w:rsid w:val="007E682F"/>
    <w:rPr>
      <w:rFonts w:ascii="Times New Roman" w:eastAsia="Times New Roman" w:hAnsi="Times New Roman" w:cs="Times New Roman"/>
      <w:sz w:val="16"/>
      <w:szCs w:val="16"/>
    </w:rPr>
  </w:style>
  <w:style w:type="paragraph" w:customStyle="1" w:styleId="Body2">
    <w:name w:val="Body 2"/>
    <w:rsid w:val="00C279C6"/>
    <w:pPr>
      <w:suppressAutoHyphens/>
      <w:spacing w:after="40" w:line="240" w:lineRule="auto"/>
      <w:jc w:val="both"/>
    </w:pPr>
    <w:rPr>
      <w:rFonts w:ascii="Times New Roman" w:eastAsia="Arial Unicode MS" w:hAnsi="Times New Roman" w:cs="Arial Unicode MS"/>
      <w:color w:val="000000"/>
      <w:lang w:val="en-US"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6229363">
      <w:bodyDiv w:val="1"/>
      <w:marLeft w:val="0"/>
      <w:marRight w:val="0"/>
      <w:marTop w:val="0"/>
      <w:marBottom w:val="0"/>
      <w:divBdr>
        <w:top w:val="none" w:sz="0" w:space="0" w:color="auto"/>
        <w:left w:val="none" w:sz="0" w:space="0" w:color="auto"/>
        <w:bottom w:val="none" w:sz="0" w:space="0" w:color="auto"/>
        <w:right w:val="none" w:sz="0" w:space="0" w:color="auto"/>
      </w:divBdr>
    </w:div>
    <w:div w:id="1394356562">
      <w:bodyDiv w:val="1"/>
      <w:marLeft w:val="0"/>
      <w:marRight w:val="0"/>
      <w:marTop w:val="0"/>
      <w:marBottom w:val="0"/>
      <w:divBdr>
        <w:top w:val="none" w:sz="0" w:space="0" w:color="auto"/>
        <w:left w:val="none" w:sz="0" w:space="0" w:color="auto"/>
        <w:bottom w:val="none" w:sz="0" w:space="0" w:color="auto"/>
        <w:right w:val="none" w:sz="0" w:space="0" w:color="auto"/>
      </w:divBdr>
    </w:div>
    <w:div w:id="1421489804">
      <w:bodyDiv w:val="1"/>
      <w:marLeft w:val="0"/>
      <w:marRight w:val="0"/>
      <w:marTop w:val="0"/>
      <w:marBottom w:val="0"/>
      <w:divBdr>
        <w:top w:val="none" w:sz="0" w:space="0" w:color="auto"/>
        <w:left w:val="none" w:sz="0" w:space="0" w:color="auto"/>
        <w:bottom w:val="none" w:sz="0" w:space="0" w:color="auto"/>
        <w:right w:val="none" w:sz="0" w:space="0" w:color="auto"/>
      </w:divBdr>
    </w:div>
    <w:div w:id="1646199862">
      <w:bodyDiv w:val="1"/>
      <w:marLeft w:val="0"/>
      <w:marRight w:val="0"/>
      <w:marTop w:val="0"/>
      <w:marBottom w:val="0"/>
      <w:divBdr>
        <w:top w:val="none" w:sz="0" w:space="0" w:color="auto"/>
        <w:left w:val="none" w:sz="0" w:space="0" w:color="auto"/>
        <w:bottom w:val="none" w:sz="0" w:space="0" w:color="auto"/>
        <w:right w:val="none" w:sz="0" w:space="0" w:color="auto"/>
      </w:divBdr>
    </w:div>
    <w:div w:id="1718747307">
      <w:bodyDiv w:val="1"/>
      <w:marLeft w:val="0"/>
      <w:marRight w:val="0"/>
      <w:marTop w:val="0"/>
      <w:marBottom w:val="0"/>
      <w:divBdr>
        <w:top w:val="none" w:sz="0" w:space="0" w:color="auto"/>
        <w:left w:val="none" w:sz="0" w:space="0" w:color="auto"/>
        <w:bottom w:val="none" w:sz="0" w:space="0" w:color="auto"/>
        <w:right w:val="none" w:sz="0" w:space="0" w:color="auto"/>
      </w:divBdr>
    </w:div>
    <w:div w:id="205469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vpt.lrv.lt/uploads/vpt/documents/files/LT_versija/E_vedlys/4_convenience/VPT_konfidencialumoisaiskinimas.pdf" TargetMode="External"/><Relationship Id="rId18" Type="http://schemas.openxmlformats.org/officeDocument/2006/relationships/hyperlink" Target="https://vpt.lrv.lt/uploads/vpt/documents/files/LT_versija/E_vedlys/4_convenience/VPI_VIIsk.pd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pirkimai.eviesiejipirkimai.lt" TargetMode="External"/><Relationship Id="rId17" Type="http://schemas.openxmlformats.org/officeDocument/2006/relationships/hyperlink" Target="https://vpt.lrv.lt/uploads/vpt/documents/files/LT_versija/E_vedlys/4_convenience/VPI_17str1d.pd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vpt.lrv.lt/uploads/vpt/documents/files/LT_versija/E_vedlys/4_convenience/VPI_44str.pdf"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vivaldybe@skuodas.lt"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s://vpt.lrv.lt/uploads/vpt/documents/files/LT_versija/E_vedlys/4_convenience/Kvalifikuotaselektroninisparasas.pdf" TargetMode="External"/><Relationship Id="rId23" Type="http://schemas.openxmlformats.org/officeDocument/2006/relationships/header" Target="header3.xml"/><Relationship Id="rId10" Type="http://schemas.openxmlformats.org/officeDocument/2006/relationships/oleObject" Target="embeddings/oleObject1.bin"/><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s://vpt.lrv.lt/uploads/vpt/documents/files/LT_versija/E_vedlys/4_convenience/VPI_20str.pdf" TargetMode="External"/><Relationship Id="rId22"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83BC2F-29B7-4962-97A5-54EBD90AB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460</TotalTime>
  <Pages>6</Pages>
  <Words>13388</Words>
  <Characters>7632</Characters>
  <Application>Microsoft Office Word</Application>
  <DocSecurity>0</DocSecurity>
  <Lines>63</Lines>
  <Paragraphs>41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20979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B</dc:creator>
  <cp:keywords/>
  <dc:description/>
  <cp:lastModifiedBy>Vida Tautkienė</cp:lastModifiedBy>
  <cp:revision>61</cp:revision>
  <cp:lastPrinted>2025-02-10T12:56:00Z</cp:lastPrinted>
  <dcterms:created xsi:type="dcterms:W3CDTF">2023-04-24T13:42:00Z</dcterms:created>
  <dcterms:modified xsi:type="dcterms:W3CDTF">2025-04-01T06:15:00Z</dcterms:modified>
</cp:coreProperties>
</file>